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№2527 () от 17 марта 2011
</w:t>
      </w:r>
    </w:p>
    <w:p>
      <w:pPr/>
      <w:r>
        <w:rPr/>
        <w:t xml:space="preserve">Здравствуйте,подберите пожалуйста литературу(в т.ч. периодику)по темам :1.Мустафа Кемаль Ататюрк;2.Социально-политическое развитие Индии (1918-1922 гг.). Заранее спасибо.
Здравствуйте, Юрий. В соответствии с Порядком работы ВСС "Виртуальный библиограф", если в Вашем обращении несколько вопросов, мы отвечаем на один из них. Предлагаем ответ на второй вопрос:
Книги
63.3(5Инд) ; А72 Антонова, К. А. История Индии / К. А. Антонова, Г. М. Бонгард-Левин, Г. Г. Котовский. - М. : Мысль, 1979. - 608 с. (1035211 – ХР; 1037864 – ЧЗ; 1040426 – АБ; 1150268 – АБ) 
63.3(5) ; Б94 Бхатия, В. Джавахарлал Неру и становление индийско-советских отношений, 1917-1947 : [пер. с англ.] / 
В. Бхатия. - М. : Мысль, 1989. – 219 с. (1390481 – ХР)
63.3(5Инд) ; Н72 Новейшая история Индии / Акад. наук СССР, Ин-т востоковедения ; [отв. ред. В. В. Балабушевич и А. 
М. Дьяков]. – М. : Изд-во восточной литературы, 1959. - 758 с. (356883 – ХР)
63.3(5) ; С38 Синха, Н. К. История Индии / Н. К. Синха, А. Ч. Банерджи. - М. : Изд-во иностр. лит., 1954. - 440 с. (Ф-246131 – ХР; Ф-1482214 – АБ; Ф-1586082 – АБ)
63.3(5Инд) ; Т17 Таммита-Дельгода, С. Индия : история страны / Синхараджа Таммита-Дельгода. – М. : Эксмо ; СПб : Мидгард, 2007. - 351 с. (1665780 – ХР)
Электронные ресурсы (с текстом документа можно поработать в Залах каталогов и электронных ресурсов на 3-м этаже библиотеки)
Рыбаков, Р. Б. Религиозный фактор в социально-политическом развитии Индии (новое и новейшее время) и роль индусского коммунализма [Электронный ресурс] : дис.... д-ра ист. наук : 07.00.03 / Рыбаков Ростислав Борисович. – М., 1991. - 482 с. – Режим доступа: http://diss.rsl.ru/, регламентир. (22.03.2011). 
Дополнительную информацию Вы можете получить в Зале каталогов на 3-м этаже библиотеки.
Ответ на 1 вопрос см. в Архиве выполненных справок «Виртуального библиографа» под N 2643.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2026-10-14T11:34:24+03:00</dcterms:created>
  <dcterms:modified xsi:type="dcterms:W3CDTF">2026-10-14T11:34:24+03:00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