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№2597 () от 31 марта 2011
</w:t>
      </w:r>
    </w:p>
    <w:p>
      <w:pPr/>
      <w:r>
        <w:rPr/>
        <w:t xml:space="preserve">Необходим список литературы по теме "Гражданские права женщин"
Здравствуйте, Марина! Предлагаем Вам список литературы:
Книги
60.542.2; Г34 Гендерный калейдоскоп : [курс лекций] / Рос. акад. наук, Моск. центр гендер. исслед., Ин-т социал.-экон. проблем народонаселения ; [под общ. ред. М. М. Малышевой]. - М. : Academia, 2002. - 519 с. - Из содерж.: Феминизм до феминизма: идеи в защиту прав женщин в истории европейской социальной мысли, ХY-ХYIII вв. / Успенская В. И. - С. 76-97.( (1611045 – ХР 1611046 - ЧЗ)
60.542.2я73; Г34 Гендерология и феминология : учеб. пособие / [Л. Д. Ерохина и др.]. – М. : Флинта : Наука, 2009. - 382 с. (1683518 - ЧЗ 1683519 - АБ)
67.911.11я7; М52 Мертус, Д. Права женщин - права человека : пособие для учеб. занятий. - М. : ГЛАС, 1996. – 238 с. (1548354 - ХР)
67.911.11; П49 Поленина, С. В. Права женщин в системе прав человека: международный и национальный аспект / С. В. Поленина. - М. : [б. и.], 2000. - 255 с. (1591068 – ХР 1591069 - ЧЗ 1591070 - АБ)
Статья
Рубина, И. Е. Деятельность государств в области ликвидации всех форм дискриминации в отношении женщин // Московский журнал международного права = Moscow j. of intern. law. - 2000. - N 4. - С. 232-239. 
Федосеева, Н. Н. Права женщин в Российской Федерации / Н. Н. Федосеева, Д. Д. Костромина // Человек и закон. - 2007. - N 12. - С. 77-84.
Электронные ресурсы (с текстами документов можно поработать в Залах каталогов и электронных ресурсов на 3-м этаже библиотеки)
Гордина, М. К. Теоретические и практические вопросы граждан в гендерного равноправия современной России [Электронный ресурс] : дис. ... канд. юрид. наук : 12.00.01 / Гордина Мария Константиновна. – Электрон. дан. – М., 2005. - Режим доступа: www.diss.rsl.ru , регламентир. (04.04.2011).
Нугаева, Н. Г. Международно-правовые нормы о защите гражданских и политических прав женщин и их осуществление в Российской Федерации [Электронный ресурс] : дис. ... канд. юрид. наук : 12.00.10 / Нугаева Нурия Габдуллазяновна. – Электрон. дан. - Казань, 2000. – Режим доступа: www.diss.rsl.ru , регламентир. (04.04.2011).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Международные конвенции и декларации о правах женщин и детей : сб. универс. и регион. междунар. док. / сост.: Корбут Л. В., Поленина С. В. - М. : [б. и.], 1998. - 264 с.
Поленина, С. В. Гендерное равенство: проблемы равных прав и равных возможностей мужчин и женщин : учеб. пособие / С. В. Поленина. - М. : Аспект Пресс, 2005. - 269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2026-10-14T08:34:32+03:00</dcterms:created>
  <dcterms:modified xsi:type="dcterms:W3CDTF">2026-10-14T08:34:32+03:00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