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№2606 (Мурманск) от 3 апреля 2011
</w:t>
      </w:r>
    </w:p>
    <w:p>
      <w:pPr/>
      <w:r>
        <w:rPr/>
        <w:t xml:space="preserve">Есть ли в фонде Вашей библиотеки следующая литература:
&lt;BR&gt;1.Наумчик В.Н., Савченко Е.А.Этика педагога.Минск,1999г.
&lt;BR&gt;2.Педагогика.Под ред.П.Н.Пидкасистого.-М.,1998г.
&lt;BR&gt;3.Гвоздев В.Ю.Спортивные танцы.Гипотезы,анализ,размышления.Челябинск,2001г.
Здравствуйте, Ирина. По правилам «Виртуального библиографа» в одном сообщении принимается только один вопрос. В Вашем обращении несколько вопросов, мы отвечаем на 3 вопрос. К сожалению, интересующее Вас издание не удалось найти в фондах нашей библиотеки и крупнейших библиотек страны.
Ответы на 1-й вопрос см. в Архиве выполненных справок «Виртуального библиографа» под N 2717, на 2-й вопрос – под N 2723.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2026-10-14T07:34:54+03:00</dcterms:created>
  <dcterms:modified xsi:type="dcterms:W3CDTF">2026-10-14T07:34:54+03:00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