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№2625 (Мурманск) от 6 апреля 2011
</w:t>
      </w:r>
    </w:p>
    <w:p>
      <w:pPr/>
      <w:r>
        <w:rPr/>
        <w:t xml:space="preserve">Здравствуйте!Меня интересует полная история завода ОАО ОМЗ г Оленегорска.Когда ,кем ,кто был во главе ...и все событие по годам? На основании чего был основан завод?для чего он Основан?
&lt;BR&gt;Спасибо
Уважаемая Наталья, по Вашему запросу предлагаем следующие источники, которые можно заказать через межбиблиотечный абонемент, обратившись в ближайшую библиотеку по месту жительства, работы, учебы:
Боглаев, В. Н. "Нельзя долго выживать, пора идти вперед" : интервью с генер. директором Оленегор. механ. з-да / В. Н. Боглаев ; вела Т. Попович // Заполярная руда. - 2006. - 2 сент. - С. 9 : ил.    
Годы и руководители // Заполярная руда. – 2001. – N 17 (апр.). – С. 3.
Леонидов, К. Здесь будет завод / К. Леонидов. – Полярная правда. – 1971. – 1 авг.
Лубошев, А. «Новый завод»: из прошлого в будущее / А. Лубошев // Заполярная руда. – 2001. – N 17 (апр.). – С. 4-5. 
ОМЗ настроен на победу // Север промышленный. - 2006. - N 1 (июнь). - С. 34.    
ОМЗ: становление: к 10-летию предприятия. – Мончегорский рабочий. – 1981. – 26 мая.
Попович, Т. Возраст зрелости и новых планов / Т. Попович //
Заполярная руда. - 2006. - 20 мая. - С. 2-3 : ил.
Попович, Т. Обязательно победим! : в этом уверен гендиректор
Оленегор. механ. з-да [В. Боглаев] / Т. Попович // Мурманский вестник. - 2006. - 18 мая ; То же [Электронный ресурс] // Режим доступа :
http://aafnet.integrum.ru/artefact3/ia/ia5.aspx?lv=6&amp;si=HUWjeB2R&amp;qu=231&amp;st=0&amp;bi=3835&amp;xi=&amp;nd=19&amp;tnd=0&amp;srt=0&amp;f=0  (07.04.2011).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2026-10-14T06:51:25+03:00</dcterms:created>
  <dcterms:modified xsi:type="dcterms:W3CDTF">2026-10-14T06:51:25+03:00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