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№2633 (Мурманск) от 8 апреля 2011
</w:t>
      </w:r>
    </w:p>
    <w:p>
      <w:pPr/>
      <w:r>
        <w:rPr/>
        <w:t xml:space="preserve">Подготовьте, пожалуйста, библиографический список на тему электронные ресурсы для логопедов, психологов, деффектологов
Здравствуйте, Ольга. В соответствии с Порядком работы ВСС "Виртуальный библиограф", если в Вашем обращении несколько вопросов, мы отвечаем на один из них. Предлагаем Вам ответ на 2 вопрос. Эти издания из фондов нашей библиотеки можно заказать через межбиблиотечный абонемент, обратившись в ближайшую библиотеку по месту жительства, работы, учебы:
Андреева, П. Интернет-психология / Полина Андреева // Женское здоровье. - 2008. - N 2. - С. 91.
Никитенко, С. Г. Интернет для психологов. Ресурсы и технологии / С. Г. Никитенко // Школьные технологии. - 2002. - N 2. - С. 200-205.
Психологическая периодика в Интернете / подгот. О. Решетникова // Школьный психолог: методическая газета для педагогов-психологов. - 2010. – N 14. - С. 34-35.
Решетникова, О. Психологические ресурсы Интернета / О. Решетникова // Школьный психолог. – 2006. - N 2. – С. 22-25.
Якубов, Э. Интернет как среда межкультурной коммуникации : сетевые ресурсы о единстве непохожих / Эльмир Якубов // Библиотечное дело. - 2008. - N 8 (74). - С. 15-16.
Ответ на 1 вопрос см. в Архиве выполненных справок «Виртуального библиографа» под N 2744, ответ на 3 вопрос под N 2752. 
С уважением, Серова О. Ю.,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2026-10-14T06:45:22+03:00</dcterms:created>
  <dcterms:modified xsi:type="dcterms:W3CDTF">2026-10-14T06:45:22+03:00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