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№2636 (Мурманск) от 9 апреля 2011
</w:t>
      </w:r>
    </w:p>
    <w:p>
      <w:pPr/>
      <w:r>
        <w:rPr/>
        <w:t xml:space="preserve">Какая литература имеется на тему "искусство Индии"?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63.3(5) ; Б97 Бэшем, А. Л. Чудо, которым была Индия / А. Л. Бэшем ; Рос. акад. наук ; Ин - т востоковедения ; [ пер. с англ.]. - 2 - е изд. - М. : Вост. лит., 2000. - 613, [1] с., [16] л. ил. : ил. - (Культура народов Востока: материалы и исследования) (1598854 - ХР 1598855 – ИСК)
63.3(5)я7 ; Г58 Гоголев, К. Н. Индия, Китай, Япония : [учеб. пособие] / К. Н. Гоголев. - 4 - е изд., испр. и доп. - М. : Айрис-пресс, 2004. - 319 с. : ил., карт., портр. - (Мировая художественная культура) (Ф-1631062 – ИСК) 
85.103(5) ; М74 Моде, Х. Искусство Южной и Юго-Восточной Азии / Х. Моде ; редкол. : А. М. Кантор [и др. ; пер. с нем.]. - М. : Искусство ; DRESDEN : VERL. DER KUNST, 1978. - 357, [1] с. : ил. - (Малая история искусств) (М-1009156 - ХР М-1015629 - АБ М-1015630 - АБ М-1015631 - АБ М-1015632 - ИСК М-1243354 - АБ М-1596954 - ИСК)
709И3 (5) ; П64 Потабенко, С. И. Изобразительное искусство Индии в новое и новейшее время (конец XVIII - середина XX в.). - М. : Наука, 1981. - 151 с. : ил. (1120123)
709И ; П80 Прокофьев, О. Искусство Индии (3-е тысячелетие до н. э. – 19 век / О. Прокофьев. - М. : Искусство, 1964. - 231 с. 6 ил. (М – 502450)
63.3(5) ; У51 Ульциферов, О. Г. Культурное наследие Индии : [мифология, религия, философия, лит., искусство, обряды и обычаи] / О. Г. Ульциферов ; Моск. гос. ин-т междунар. отношений (ун-т) МИД России. - М. : АСТ, 2005. - 875, [2] с. (1632855 – ИСК)
85.103(5) ; Ф68 Фишер, Р. Е. Искусство буддизма / Роберт Е. Фишер ; [перевод]. - М. : Слово, 2001. - 222, [1] с. : ил. - (Большая библиотека "Слова) (1613863 - ИСК 1613864 – АБ) 
Статьи 
Индия : спец. вып. // Искусство: прил. к газ. "Первое сент.". - 2006. - N 14 ; То же [Электронный ресурс]. - URL: http://aclient.integrum.ru/gate/?name=lib468, регламентир. (12.04.11)
Медкова, Е. Первобытное искусство Индии : Храппская цивилизация. IV-II тыс. до н. э. : Ведийский период. II тыс. - середина I тыс. до н. э. / Е. Медкова // Искусство : уч.-метод. газ. для уч. мхк, музыки и изо. - 2007. - 16-31 июля (N 14). - С. 5-8.
Электронные издания
85.103(5) 4 В78 Восточные коллекции [Электронный ресурс] : 22 слайд-шоу из электронного собрания ДиректМедиа / DirectMedia. - Мультимедийное электрон. изд. (612 Мб). – М. : ДиректМедиа Паблишинг, 2005. – 1 электрон. опт. диск (CD-ROM) : зв., цв. ( ОД-3244 – ИСК)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2026-10-14T06:46:37+03:00</dcterms:created>
  <dcterms:modified xsi:type="dcterms:W3CDTF">2026-10-14T06:46:37+03:00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