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№2638 (Мурманск) от 10 апреля 2011
</w:t>
      </w:r>
    </w:p>
    <w:p>
      <w:pPr/>
      <w:r>
        <w:rPr/>
        <w:t xml:space="preserve">Социальная реабилитация женщин, отбывших срок в местах лишения свободы
Здравствуйте,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Константинов, Ю. "Аврора" для женщин / Ю. Константинов ; фот. Ю. Тутов // Преступление и наказание. - 2007. - N 10. - С. 5.
Маликов, Н. Опыт работы: транзитная социальная квартира / Н. Маликов // Социальное обеспечение. - 2005. - N 17. - С. 5-6.
Никифоров, В. "Аврора" помогает бывшим осужденным / В. Никифоров // Преступление и наказание. - 2008. - N 7. - С. 40-41.
Салтыкова, С. Проблемы решаем вместе / С. Салтыкова // Вопросы социального обеспечения. - 2006. - N 21. - С. 15-17 ; N 22. - С. 13-16.
Ханиева, М. Реабилитировать по-королевски / М. Ханиева // Преступление и наказание. - 2010. - N 12. - С. 43.
Электронные ресурсы
Бадальянц, Э. Ю. Криминологические и правовые проблемы социальной реабилитации осужденных женщин, признанных хроническими алкоголиками [Электронный ресурс] : автореф. дис. ... канд. юрид. наук : 12.00.08 / Бадальянц Элеонора Юрьевна ; Рязан. высш. шк. – Электрон. дан. - Рязань, 1993. - 24 с. – Режим доступа: http://diss.rsl.ru/, регламентир., (12.04.11).  
Середа, Е. В. Теоретические и прикладные проблемы применения наказания в виде лишения свободы в отношении женщин и их социальной реабилитации [Электронный ресурс] : дис. ... д-ра юрид. наук : 12.00.08 / Середа Елена Васильевна. – Электрон. дан. – М., 2000. - 324 с. – Режим доступа: http://diss.rsl.ru/, регламентир., (12.04.11).
Татауров, О. С. Проблемы социальной адаптации осужденных, освободившихся из мест лишения свободы [Электронный ресурс] / О. С. Татауров // Уголовно-исполнительная система: право, экономика, управление. – Электрон. дан. - 2010. - N 2. - С. 13-15. – Режим доступа: СПС КонсультантПлюс.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2026-10-14T06:00:29+03:00</dcterms:created>
  <dcterms:modified xsi:type="dcterms:W3CDTF">2026-10-14T06:00:29+03:00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