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№2647 () от 11 апреля 2011
</w:t>
      </w:r>
    </w:p>
    <w:p>
      <w:pPr/>
      <w:r>
        <w:rPr/>
        <w:t xml:space="preserve">Здравствуйте.Пожалуйста, подбирите литературу по теме:"Гендерное измерение истории в российской науке об античности."
Здравствуйте, Мария. Предлагаем следующие издания: 
60.5 ; А72 Антология гендерной теории / А. Дворкин, Н. Чодороу, Д. Хубер [и др.]. - Минск : Пропилеи ; М. : Сайгония, 2000. - 383 с. (1598575 - ХР; 1598576 - ЧЗ; 1598577 - АБ)
63.3(0); Г34 Гендер и общество в истории : [сб. ст.]. - СПб. : Алетейя : Историческая книга, 2007. - 694 с. (1653726 - ХР; 1653727 - ЧЗ; 1682718 - АБ)
63.3(0)4 ; Ж56 Женщина, брак, семья до начала нового времени : демогр. и социокультур. аспекты : [сб. ст.]. - М. : Наука, 1993. - 157 с. (1514941 - ХР) 
63 ; П91 Пушкарева, Н. Л. Гендерная теория и историческое знание / Н. Л. Пушкарева. – СПб. : Алетейя [и др.], 2007. – 495 с. (1664441 – ХР; 1664442 – ЧЗ; 1664443 – АБ) 
См. также в Архиве выполненных справок «Виртуального библиографа» ответы на запросы NN 2332, 2593, 2741.
С уважением, Яловенко Л.В.,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2026-10-14T05:59:31+03:00</dcterms:created>
  <dcterms:modified xsi:type="dcterms:W3CDTF">2026-10-14T05:59:31+03:00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