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№2687 () от 21 апреля 2011
</w:t>
      </w:r>
    </w:p>
    <w:p>
      <w:pPr/>
      <w:r>
        <w:rPr/>
        <w:t xml:space="preserve">Здравствуйте!
&lt;BR&gt;Был бы очень признателен за подбор литературы по теме курсовой "Организация и функции товарных бирж."
&lt;BR&gt;Необходимо около 35 источников после 2004 года.
&lt;BR&gt;Заранее благодарен!
Здравствуйте, Александр. Предлагаем список литературы из 10 источников (согласно правилам нашей службы):
Книги
65.264.31я73; Б91 Буреш, О. В. Биржевое дело : учеб. пособие / О. В. Буреш, Л. Ю. Гербеева ; М-во образования и науки Рос. Федерации, Федер. агентство по образованию, Гос. образоват. учреждение высш. проф. образования "Оренбург. гос. ун-т". – Оренбург : ИПК ГОУ ОГУ, 2009. - 102 с. (1688052 - ЧЗ)
65.422-803я73; Д21 Дашков, Л. П. Коммерция и технология торговли : учеб. для студентов высш. учеб. заведений / Л. П. Дашков, В. К. Памбухчиянц. - Изд. 9-е, перераб. и доп. – М. : Дашков и К, 2008. - 695с. : ил. (1662944 - ЧЗ 1662945 - АБ 1662946 - АБ)
67.404.91я73; Е80 Ершова, И. В. Предпринимательское право : учебник : [для студентов высш. учеб. заведений, обучающихся по специальности "Юриспруденция"] / И. В. Ершова. - Изд. 5-е, перераб. и доп. – М. : Юриспруденция, 2009. - 797 с. (1680101 - ХР)
67.404.91я73; О-31 Овечкин, А. П. Коммерческое право : учебник / А. П. Овечкин. – М. : Эксмо, 2008. - 365 с. : ил. (1680789 - ЧЗ)
65.264.31; Т19 Таран, В. А. Играть на бирже просто?! : [кн. для тех, кто хочет делать деньги, а не жить на зарплату, о том, кто и зачем торгует на финансовых рынках, о том, как стать валют. трейдером, о том, как начать зарабатывать] / В. А. Таран ; ForexClub Academy. - 3-е изд. – СПб. [и др.] : Питер : Питер-Пресс, 2008. - 261 с. : ил., портр. (1667270 - АБ)
Статьи
Азимова, Л. Организация биржевого товарного рынка: от спотовой торговли к срочным операциям / Л. Азимова, Д. Гариков // Рынок ценных бумаг. - 2010. - N 4. - С. 18-21.
Изюмов, И. В. Правовое регулирование биржевой торговли на рынках отдельных видов продукции и товаров / И. В. Изюмов // Право и политика. - 2008. - N 1. - С. 195-197.
Рыжиков, А. Межрыночный анализ российских рынков / А. Рыжиков, С. Хайрулин // Рынок ценных бумаг. - 2009. - N 3/4. - С. 22-26.
Салащенко, А. Размещение государственных заказов на товарных биржах: мертвая норма действующего законодательства или норма будущего для рынка госзакупок? / А. Салащенко // Рынок ценных бумаг. - 2007. - N 24. - С. 72-74.
Самарин, Р. Товарная биржевая торговля: международный опыт / Р. Самарин // Рынок ценных бумаг. - 2007. - N 24. - С. 11-12.
Степанов, В. Проблемы правового регулирования функционирования и развития в России товарных бирж / В. Степанов // Рынок ценных бумаг. - 2010. - N 4. - С. 21-25.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2026-10-14T04:20:29+03:00</dcterms:created>
  <dcterms:modified xsi:type="dcterms:W3CDTF">2026-10-14T04:20:29+03:00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