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№2701 () от 26 апреля 2011
</w:t>
      </w:r>
    </w:p>
    <w:p>
      <w:pPr/>
      <w:r>
        <w:rPr/>
        <w:t xml:space="preserve">Здравствуйте! Помогите, пожалуйста, подобрать список литературы на тему "Анализ и оценка стоимости основных фондов предприятия". Желательно не позже 2006 года. Спасибо.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65.291.9; Б68 Бланк, И. А. Управление формированием капитала / И. А. Бланк. - 2-е изд., стер. – М. : Омега-Л ; Киев : Ника-Центр : Эльга, 2008. - 507с. (1663506 - ХР)
65.052.201.1я73; В67 Волков, Д. Л. Финансовый учет: теория, практика, отчетность организации = Financial accounting: theory, application, and reporting : учеб. пособие / Д. Л. Волков ; С.-Пб. гос. ун-т, Фак. менеджмента. – СПб. : Издательский Дом Санкт-Петербургского государственного университета, 2006. – 636 с. (1647167 - ЧЗ 1647168 - АБ)
65.291.9-21; К56 Ковалев, В. В. Финансовый менеджмент: теория и практика / В. В. Ковалев. - 2-е изд., перераб. и доп. – М. : Проспект, 2008. - 1024 с. (1668031 - ХР 1668032 - ЧЗ 1668033 - АБ)
65.053.011; М15 Макарьева, В. И. Анализ финансово-хозяйственной деятельности организации / В. И. Макарьева, Л. В. Андреева. - Изд. 2-е, перераб. и доп. – М. : Финансы и статистика, 2007. - 303с. (1649897 - ЧЗ 1649898 - АБ 1650401 - ХР)
65.291я73; Э40 Экономика предприятия (фирмы) : практикум : / Л. П. Афанасьева [и др.] ; под ред. В. Я. Позднякова, В. М. Прудникова ; Рос. экон. акад. им. Г. В. Плеханова. - 2-е изд. – М. : ИНФРА-М, 2008. - 318 с. (1665308 - ХР 1665309 - ЧЗ 1665310 - АБ)
Статьи
Гусарова, Л. В. Анализ деятельности некоммерческих организаций / Л. В. Гусарова // Бухгалтерский учет. - 2010. - N 1. - С. 104-107.
Гордонов, М. Ю. Оценка текущей рыночной стоимости основных фондов и возможности использования в этих целях данных их выборочного обследования по форме № 11-ФСС / М. Ю. Гордонов // Вопросы статистики. - 2010. - N 3. - С. 22-27.
Кузовкова, Т. А. Значение переоценки основных фондов / Т. А. Кузовкова, М. В. Лялькин // Вестник связи. - 2005. - N 2. - С. 73-77. 
О наличии, структуре и обновлении основных фондов крупных и средних коммерческих и некоммерческих организаций // Экономика строительства. - 2006. - N 2. - С. 51-62. 
Ханин, Г. И. Альтернативная оценка восстановительной стоимости основных фондов российской промышленности / Г. И. Ханин, Н. В. Копылова // ЭКО. Экономика и организация промышленного производства. - 2010. - N 6. - С. 63-80.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2026-10-14T03:19:53+03:00</dcterms:created>
  <dcterms:modified xsi:type="dcterms:W3CDTF">2026-10-14T03:19:53+03:00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