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№2711 () от 27 апреля 2011
</w:t>
      </w:r>
    </w:p>
    <w:p>
      <w:pPr/>
      <w:r>
        <w:rPr/>
        <w:t xml:space="preserve">Здравствуйте, помогите, пожалуйста подобрать литературу по теме:"Разводимость и её роль в регулировании воспроизводства населения".
См. в Архиве выполненных справок «Виртуального библиографа» ответ на запрос N 2832.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2026-10-14T03:20:41+03:00</dcterms:created>
  <dcterms:modified xsi:type="dcterms:W3CDTF">2026-10-14T03:20:41+03:00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