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№2761 () от 12 мая 2011
</w:t>
      </w:r>
    </w:p>
    <w:p>
      <w:pPr/>
      <w:r>
        <w:rPr/>
        <w:t xml:space="preserve">"Оцена рыночной стоимости миноритарного пакета акций"
Здравствуйте, Мария. Предлагаем список литературы по Вашему запросу:
Книги
65.290.5; В74 Вопросы стоимости : овладейте новейшими приемами упр., инвестирования и регулирования, основан. на стоимости компании / [Арау Хосе, Барбур Джон, Бассет Ричард и др.] ; под ред. Э. Блэка ; [пер. с англ. Н. Мельник]. - М. : Олимп-Бизнес, 2009. - XXVIII, 365 с. : ил., табл. (1680722 - ХР)
65.263.12; И20 Иванов, А. П. Финансовые инвестиции на рынке ценных бумаг : справедливая стоимость, рыноч. активность, деловая репутация, оценка рисков, упр. портфелем, дивиденд. политика, инвестиц. привлекательность акций, налогообложение / А. П. Иванов. - 4-е изд., перераб. и доп. - М. : Дашков и К, 2009. - 479 с. : ил. (1687554 - ЧЗ)
65.291.9-21я7; Э93 Этрилл, П. Финансовый менеджмент для неспециалистов : учебник / П. Этрилл ; [пер. с англ. А. Г. Колос, А. П. Смольский ; под общ. ред. Е. Н. Бондаревской]. - 3-е изд. - СПб. [и др.] : Питер : Питер Пресс, 2007. - 602 с. : ил. (1648055 - ЧЗ 1650616 - АБ)
Статьи
Белобров, В. Проблемы оценки стоимости энергокомпаний в период реформирования / В. Белобров, А. Макаров // Рынок ценных бумаг. - 2005. - N 11. - С. 35-38.
Гаврилин, Е. В. Развитие подходов к оценке стоимости акций акционерных обществ, созданных в процессе приватизации государственных предприятий / Е. В. Гаврилин, Е. Ю. Гаврилина // Финансы и кредит. - 2005. - N 26. - С. 51-59. 
Гомцян, С. О принудительном выкупе акций миноритарных акционеров / С. Гомцян // Хозяйство и право. - 2009. - N 2. - С. 83-89.
Качалова, А. В. Интересы мажоритарных и миноритарных акционеров при приобретении более 30% акций открытого акционерного общества / А. В. Качалова // Законодательство. - 2010. - N 2. - С. 28-38.
Попов, А. В. Некоторые проблемы принудительного выкупа акций / А. В. Попов // Законодательство. - 2009. - N 9. - С. 24-34.
Степанов, Д. Поглощение, осуществляемое путем приобретения крупного пакета акций, и вытеснение миноритарных акционеров / Д. Степанов // Хозяйство и право. - 2006. - N 5. - С. 3-23. 
Хромов, Е. А. Фундаментальный анализ акций / Е. А. Хромов // Финансы и кредит. - 2010. - N 28. - С. 49-54.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2026-10-14T00:23:04+03:00</dcterms:created>
  <dcterms:modified xsi:type="dcterms:W3CDTF">2026-10-14T00:23:04+03:00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