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№2762 () от 13 мая 2011
</w:t>
      </w:r>
    </w:p>
    <w:p>
      <w:pPr/>
      <w:r>
        <w:rPr/>
        <w:t xml:space="preserve">Прошу помочь в составлении библиографического списка литературы на тему:"деятельность Константина Великого".
Здравствуйте, Павел. Предлагаем следующие издания:
Статьи
Василик, В. В. Империя и Крест в византийской гимнографической традиции / В. В. Василик // Вестник Санкт-Петербургского университета. Сер. 2, История. - 2009. - Вып. 2. - С. 204-212.
Где увидим Константина Великого? // Природа и человек (Свет). - 2010. - N 2. - С. 24.
Крапивин, А. Христос и Константин / Александр Крапивин // Природа и человек (Свет). - 2006. - N 9. - С. 49-51.
Никитин, В. Константиновский поворот / Валентин Никитин // Наука и религия. - 2010. - N 7. - С. 34.
Северикова, Н. М. Византизм вчера и завтра : Константин I Великий / Северикова Н. М. // Философские науки. - 2006. - N 12. - С. 86-98.
Тушинский, М. Римская империя в лицах / М. Тушинский // Вокруг света. - 2006. - N 4. - С. 124-133.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Fowden, G. The last days of Constantine: oppositional versions and their influence / G. Fowden // J. of Roman studies. - 1994. - Vol. 84. - P. 146-170.       
Kazhdan, A. "Constantin imaginaire": Byzantine legends of the ninth century about Constantine the Great  / A. Kazhdan // Byzantion. - 1987. – Vol. 57, N. 1. - P. 196-250.                                                                        
Smith, M. D.  The religion of Constantius I / M. D. Smith // Greek, Roman and  Byzantine studies. - 1997. - Vol. 38, N 2. - P. 187-208.                                                                    
Дополнительную информацию Вы можете получить в отделе литературы на иностранных языках. 
С уважением, Яловенко Л. В., главный библиограф Центральной справочной службы и главный библиограф отдела литературы на иностранных языках,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2026-10-14T00:23:09+03:00</dcterms:created>
  <dcterms:modified xsi:type="dcterms:W3CDTF">2026-10-14T00:23:09+03:00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