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№2770 () от 17 мая 2011
</w:t>
      </w:r>
    </w:p>
    <w:p>
      <w:pPr/>
      <w:r>
        <w:rPr/>
        <w:t xml:space="preserve">Изучение произведения М.Ю.Лермонтова "Герой нашего времени" в школе.
Здравствуйте, Ольга. Предлагаем Вам библиографический список:
Книги
74.268.33(2=Рус) ; Л49 М. Ю. Лермонтов в школе / [В. И Коровин и др. ; сост. А. А. Шагалов]. – М. : Просвещение, 1976. – 254 с. – (Пособие для учителя) (889072 ; 889077)
83.3(2=Рус)5 ; Л49 Лермонтов, М. Ю. Герой нашего времени : основное содерж. Анализ текста. Лит. критика. Сочинения / М. Ю. Лермонтов; [авт.-сост. Ю. В. Стишковская]. - М. : АСТ : Астрель, 2003. - 158 с. - (Школьная классика). - Лит. по творчеству М. Ю. Лермонтова: с. 108-109 (26 назв.). (М-1642476 – АБ)
Р1 ; Л49 Лермонтов, М. Ю. Стихотворения. Поэмы. Герой нашего времени. - М. : ТКО "АСТ" : Олимп, 1996. - 476 с. - (ШК: Школа классики: Книга для ученика и учителя). - Соч. М. Ю. Лермонтова, лит. о нем.: с. 472-473. – Из содерж.: Краткая летопись жизни и творчества М. Ю. Лермонтова ; Материалы к биографии М. Ю. Лермонтова: из воспоминаний современников; Критика о творчестве Лермонтова ; Темы и развернутые планы сочинений ; Материалы для подготовки к уроку. (1551040 – ЧЗ) 
Статьи
Безносов, Э. Л. Задания для самостоятельных работ / Э. Л. Безносов // Литература. - 2011. - 1-15 марта (N 5). - С. 13-14
Волков, С. Еще раз о «Фаталисте» / С. Волков // Литература. – 1999. – N4. – С. 4.
Жуковец, Л. М. Урок словесности в IX классе : анализ отрывка из романа М. Ю. Лермонтова "Герой нашего времени" : [«Бэла»] / Л. М. Жуковец // Русский язык в школе и дома. - 2011. - N 3. - С. 22-26.
Клокотов, В. В. Спор о главном герое : [лит. анализ романа М. Ю. Лермонтова "Герой нашего времени" и образа главного героя Григория Александровича Печорина] / В. В. Клокотов // Литература в школе. - 2004. - N 3. - С. 47.
Леонова, Н. "В уме своем я создал мир иной и образов иных существованье..." : урок-игра по роману М. Ю. Лермонтова "Герой нашего времени" [9 кл.] / Н. Леонова // Литература. - 2007. - 16-30 июня (N 12). - С. 18-21.
Немцева, Г. Н. Глубина нравственной проблематики романа М. Ю. Лермонтова "Герой нашего времени" : [деятельност.-ценност. задача по лит. в 10 кл. по теме "Образ Печорина в романе М. Ю. Лермонтова "Герой нашего времени"] / Г. Н. Немцева // Педагогические технологии. - 2010. - N 1. - С. 118-129.
Соколова, Г. П. На урок - с М. Ю. Лермонтовым : (некоторые советы по анализу повести "Тамань" при подгот. к ЕГЭ) / Г. П. Соколова // Русский язык в школе. - 2009. - N 2. - С. 11-15 ; N 3. - С. 25-29.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2026-10-15T06:16:00+03:00</dcterms:created>
  <dcterms:modified xsi:type="dcterms:W3CDTF">2026-10-15T06:16:00+03:00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