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№2789 (Москва) от 28 мая 2011
</w:t>
      </w:r>
    </w:p>
    <w:p>
      <w:pPr/>
      <w:r>
        <w:rPr/>
        <w:t xml:space="preserve">Здравствуйте! Большое спасибо за ответ на мой запрос № 2812. Речь шла о материалах периодики, посвященных Мурманскому радио и телевидению.
&lt;BR&gt;Меня интересует довольно длительный период: с 1950 по 1970 год. Буду весьма признателен, если сумеете помочь.
&lt;BR&gt;С уважением,
&lt;BR&gt;Валентин.
&lt;BR&gt;
Здравствуйте, Валентин.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Белкин, Е. Любительский телецентр в Мурманске / Е. Белкин // Полярная правда. – 1955. – 31 марта.
«Газета без бумаги и без расстояний» // Полярная правда. – 1957. – 7 мая.
Галактионова, Н. Мурман слушает радио / Н. Галактионова // Рыбный Мурман. – 1969. – 7 мая.
Горячев, В. Митинг миллионов / В. Горячев // Полярная правда. – 1971. – 7 мая.
Горячев, В. По двум каналам : о телевиз. передачах из Мурманска / В. Горячев // Телевидение. Радиовещание. – 1972. – N 9. – С. 16-18.
Захарченко, К. Главная тема / К. Захарченко, В. Богомолов // Полярная правда. – 1969. – 7 мая.
Полтев, К. В эфире – Мурманск / К. Полтев // Полярная правда. – 1966. – 7 мая.
Скрыпникова, Н. Мнение радиослушателей и телезрителей / Н. Скрыпникова // Полярная правда. – 1964. – 4 февр.
Сожин, Г. Спустя 10 лет… / Г. Сожин // Полярная правда. – 1967. – 31 окт.
Югов, В. Индивидуальность Мурманской телестудии… / В. Югов // Советское радио и телевидение. – 1969. – N 10. – С. 11-12.
С уважением, главный библиограф главный библиограф Отдела краеведческой и саамской литературы Н. Ю. Пантыкина.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2026-10-13T23:19:17+03:00</dcterms:created>
  <dcterms:modified xsi:type="dcterms:W3CDTF">2026-10-13T23:19:17+03:00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