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№2842 (Мурманск) от 6 июля 2011
</w:t>
      </w:r>
    </w:p>
    <w:p>
      <w:pPr/>
      <w:r>
        <w:rPr/>
        <w:t xml:space="preserve">НЕРАВНОМЕРНОСТЬ ЭКОНОМИЧЕСКОГО РОСТА
Здравствуйте, Ольга. Предлагаем список литературы по Вашему запросу:
Книги
65.012.3я73; В75 Воронин, А. П. Макроэкономика. Экономическая теория в вопросах и ответах : учеб. пособие / А. П. Воронин. - М.: Экономика, 2010. -189 с. (1696781 - ЧЗ 1696782 - АБ )
65.054я73; К89 Кузык, Б. Н. Прогнозирование, стратегическое планирование и национальное программирование : учебник / Б. Н. Кузык, В. И. Кушлин, Ю. В. Яковец. - 4-е изд., перераб. и доп. - М.: Экономика, 2011. -603с. (1696712 - ЧЗ 1696713 - АБ 1696714 - АБ )
65.012.331; М21 Малькевич, Н. Д. Общая теория экономических кризисов и инфляции : монография / Н. Д. Малькевич, Н. Ф. Зеньчук, И. Н. Тихомиров. - М.: Спутник+, 2010. -203 с. (1697645 - ХР )
65.012.332; Н83 Норт, Д. Понимание процесса экономических изменений / Дуглас Норт ; пер. с англ. Кирилла Мартынова, Николая Эдельмана. - М.: Изд. дом Государственного университета - Высшей школы экономики, 2010. -253 с.(1697408 - ХР )
65.01я723; С47 Слагода, В. Г. Экономика : учеб. пособие / В. Г. Слагода. - Москва: ФОРУМ, 2011. -217 с. (1697087 - ЧЗ 1697088 - АБ )
65.012.332я73; Ш25 Шараев, Ю. В. Теория экономического роста : учеб. пособие / Ю. В. Шараев ; [Гос. ун-т - Высш. шк. экономики]. - М.: Издательский дом ГУ ВШЭ, 2006. -252 с. (1647589 - ЧЗ 1647590 - АБ )
Статьи
Дудка, В. Д. Управленческие проблемы экономико-технологического роста национальной экономики / В. Д. Дудка // Финансы и кредит. - 2010. - N 46. - С. 75-80
Патрон, П. А. Приоритеты макроэкономической политики: уроки кризиса / П. А. Патрон // Вестник Московского университета. - 2010. - N 6. - С. 23-35
Скворцова, Г. Р. Структурные и институциональные факторы экономического роста / Г. Р. Скворцова // Мировая экономика и международные отношения. - 2010. - N 3. - С. 73-81
Теняков, И. М. Теоретические и практические проблемы воспроизводства общественного капитала, экономического роста и структурной модернизации промышленности России/ И. М. Теняков, В. А. Бирюков // Вестник Московского университета. Серия 6. Экономика. -  № 2. - 2011 - C. 110-120; То же [Электронный ресурс]. - Режим доступа: http://dlib.eastview.com/browse/doc/25199047 , регламент. (07.07.11)
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2026-10-13T20:08:48+03:00</dcterms:created>
  <dcterms:modified xsi:type="dcterms:W3CDTF">2026-10-13T20:08:48+03:00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