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№2863 () от 5 августа 2011
</w:t>
      </w:r>
    </w:p>
    <w:p>
      <w:pPr/>
      <w:r>
        <w:rPr/>
        <w:t xml:space="preserve">На каких картах обозначены районы плавания акватории Мурманского порта?  
&lt;BR&gt;
&lt;BR&gt;Где можно вышеуказанные карты просмотреть, в том числе архивные, изданные в СССР?
Здравствуйте, Виктор. К сожалению, в фондах МГОУНБ нет интересующей  Вас информации. Предлагаем литературу общего характера для ознакомления с темой: 
Книги
28.082 кр ; К62 Физико-географическая характеристика // Кольский залив: океанография, биология, экосистемы, поллютанты. - Апатиты, 1997. – С. 22. (1558769 – ХР ; 1559692 - ХР ; 1559693 – ХР ; 1559694 - ОКСЛ ; 1561488 - ХР ; 1656425 – ОКСЛ) 
Электронные ресурсы
ФГУ «Администрация  морского порта Мурманск» [Электронный ресурс] : [сайт] – Электрон. дан. – Мурманск, 2003-2011. - Режим доступа: http://www.mapm.ru/index.asp  (08.08.2011).
С уважением, главный библиограф Отдела краеведческой и саамской литературы И. А. Конина.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2026-10-13T19:20:27+03:00</dcterms:created>
  <dcterms:modified xsi:type="dcterms:W3CDTF">2026-10-13T19:20:27+03:00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