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№2874 (Мурманск) от 22 августа 2011
</w:t>
      </w:r>
    </w:p>
    <w:p>
      <w:pPr/>
      <w:r>
        <w:rPr/>
        <w:t xml:space="preserve">Здравствуйте! Помогите, пожалуйста, подобрать литературу на такую тему:"Религиозный космизм в русской философии 19-20 вв. (Н.Федоров, П.Флоренский)" Спасибо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87.2 ; Ж71 Жизнь как ценность : [сб. ст.] / Рос. акад. наук, Ин-т философии ; [отв. ред. Л. В. Фесенкова]. - М. : ИФ, 2000. - 267 с. - Из содерж.: Русский религиозный космизм о ценности жизни и человека / Л. В. Фесенкова. - С. 67-80. (1606923 - ХР)
87.3(2)М П47 Поиск : филос. и соц.-экон. исслед. / Мурм. гос. техн. ун-т, С.-Петерб. гос. ун-т. Филос. фак. - Мурманск : Изд-во МГТУ, [200-?]-    .
Вып. 4. - 2002. - 183 с. - Из содерж.: Философские идеи космизма в наследии русских математиков конца XIX начала XX века / Л. И. Хохлова. - С. 158-167. (1611531 - ХР; 1634460 - АБ; 1636459 - ОКСЛ) 
Вып. 8. - 2004. - 181 с. - Из содерж.: Понятие соборности в философском наследии русских космистов-естественников / Л. И. Хохлова. - С. 175-181. (1634463 - ХР; 1634464 - АБ)
87.3(2); Р89 Русский космизм : антол. филос. мысли. - М. : Педагогика-Пресс, 1993. - 367 с. (1511565 - ХР; 1511566 - АБ; 1511568 - АБ)
87.3(2) ; С49 "Служитель духа вечной памяти". Николай Федорович Федоров : (к 180-летию со дня рождения) : [материалы IX и X Междунар. науч. чтений памяти Н. Ф. Федорова, дек. 2003 г. и нояб. 2007 г.] : сб. науч. ст. : [в 2 ч. / сост. и науч. ред. : А. Г. Гачева, М. М. Панфилов]. - М. : Пашков дом, 2010. 
Ч. 2. - 446 с. (1697186 - ХР) 
87.3(2) ; Ф33 Федоров, Н. Ф. Сочинения / Н. Ф. Федоров. - М. : Мысль, 1982. - 710 с. (1118726 - ХР; 1480835 - ХР; 1593762 - АБ) 
Статьи
Мелих, Ю. Б. Падение идей, или Прометеизм Николая Федорова / Ю. Б. Мелих, Е. В. Введенская // Философские науки. - 2007. - N 3. - С. 89-110.
Салмина, И. Ю. Философско-религиозное и литературно-художественное направления в философии русского космизма конца XIX - начала XX веков / И. Ю. Салмина, Ю. В. Кузнецов // Вестник Мурманского Государственного технического университета. - 2010. - Т. 13, N 2. - С. 370-377.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2026-10-13T19:21:30+03:00</dcterms:created>
  <dcterms:modified xsi:type="dcterms:W3CDTF">2026-10-13T19:21:30+03:00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