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№2878 () от 26 августа 2011
</w:t>
      </w:r>
    </w:p>
    <w:p>
      <w:pPr/>
      <w:r>
        <w:rPr/>
        <w:t xml:space="preserve">Здравствуйте!
&lt;BR&gt;Есть ли в Вашей библиотеке книга М.Вебера "Экономика и общество. Основы понимающей социологии" - 1980г.
&lt;BR&gt;
&lt;BR&gt;Спасибо.
Добрый день, Екатерина.
В нашей библиотеке, к сожалению, нет интересующего Вас издания ни на русском, ни на немецком языках. 
Оригинальное издание на немецком языке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Weber, M. Wirtschaft und Gesellschaft : Grundriss der verstehenden Soziologie / Max Weber ; Mit textkritischen Erl. hrsg. von Johannes Winckelmann. - 5, rev. Aufl. – Tubingen : Mohr, 1976. – 2 hbd. 
По данным справочной литературы труд М. Вебера «Wirtschaft und Gesellschaft» в России пока не издавался. Издательство Высшей школы экономики только готовит русское издание книги (должно выйти в 3 квартале 2011 г.).
Переводы отдельных глав «Хозяйства и общества» Вы можете найти в следующих изданиях. 
Книги:
60.51я73; З-30 Западно-европейская социология XIX - начала ХХ веков. - М. : Международный Университет Бизнеса и Управления, 1996. - 520 с. – Из содерж. : О некоторых категориях понимающей социологии / М. Вебер. - С. 491-507.  (1553781 - ХР)
Статьи:
Вебер, М. Бюрократия / Макс Вебер ; пер. с нем. А. Б. Рахманова // Личность. Культура. Общество. - 2007. - Т. 9, вып. 1. - С. 10-28. – Пер. по изд.: Weber, M. Wirtschaft und Gesellschaft / Max Weber ; Verlag von J. C. B. Mohr (Paul Siebeck). - Zweite, vermehrte Auflage. - Tubingen, 1925. - S. 650-678.
Вебер, М. Класс, сословие, партии (фрагменты) / М. Вебер ; пер. А. Б. Рахманова // Личность. Культура. Общество. – 2003. - Т. 5, вып. 1/2. - С. 139-156. - Пер. по изд.: Weber, M. Wirtschaft und Gesellschaft / Max Weber ; Verlag von J. C. B. Mohr (Paul Siebeck). - Zweite, vermehrte Auflage. - Tubingen, 1925. - S. 631-640.
Вебер, М. Отношения этнической общности / М. Вебер ; пер. с нем. К. Г. Тимофеевой // Журнал социологии и социальной антропологии. - 2004. - Т. 7, N 2. - С. 8-21. - Пер. выполнен по: Weber M. Wirtshaft und Gesellshaft : Grundriss der verstehenden Sоziologie / M. Weber ; Besorgt von Johannes Winckelmann.- 5, rev. Aufl., Studienausg.- Tubingen : J. C. B. Mohr (Paul Siebeck), 1980.- Zweiter Teil.- Kap. IV.- S. 234-244.
Вебер, М. Типы господства / М. Вебер ; пер. с нем. и примеч. А. Б. Рахманова // Личность. Культура. Общество. - 2008. - Т. 10, вып. 1. - С. 31-47 ; Т. 10, вып. 2. - С. 27-40 ; Т. 10, вып. 3/4. - С. 20-31 ; Т. 10, вып. 5/6. - С. 22-36 ; 2009. - Т. 11, вып. 1. - С. 12-21. - Пер. по изд.: Weber, M. Wirtschaft und Gesellschaft / Max Weber.- Zweite, vermehrte Auflage. Verlag von J. C. B. Mohr (Paul Siebeck).- Tubingen, 1925.- S. 122-170.
Следующие публикации Вы можете заказать из других библиотек через службу межбиблиотечного абонемента и электронной доставки документов (Зал каталогов, 3-й этаж, тел. для справок: 45-48-35,  mba@mgounb.ru):
Вебер, М. Хозяйство и общество. Гл. II. Основные социологические категории хозяйствования / М. Вебер // Западная экономическая социология. - М., 2004 – С. 59-81.
Вебер, М. Экономика и общество. [Гл. IX.  Социология господства.  Разд. 6. Политическое и иерократическое господство] / М. Вебер // Точки = Puncta. - 2004. - N 3/4. - С. 185-248.
Дополнительную информацию Вы можете получить в Зале каталогов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2026-10-13T18:25:11+03:00</dcterms:created>
  <dcterms:modified xsi:type="dcterms:W3CDTF">2026-10-13T18:25:11+03:00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