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 (Ташкент) от 25 апреля 2007
</w:t>
      </w:r>
    </w:p>
    <w:p>
      <w:pPr/>
      <w:r>
        <w:rPr/>
        <w:t xml:space="preserve">ищу научную литературу по исследованию чувства одиночества у женщин, очень хотелось бы ознокомиться результатами научных экспериментов, адрес: aisha1970@list.ru
Уважаемая Dina, предлагаем список литературы по Вашему запросу:
Колесникова, М . Тайна женственности : поиск высшего предназначения / М. Колесникова - СПб. : ИД "ВЕСЬ", 2004. - 76 с. Библиогр. в конце кн. 
Романова, Н.П. Одинокие женщины: потребности, жизненные ориентации и пути их
реализации : Автореф. дис. ... кандидата наук; Философские науки : 22. 00.04 / Бурят. гос. ун-т. - Улан-Удэ, 1999. - 25 с. Библиогр.: с. 25.
Романова, Нелли Петровна  Социальный статус одиноких женщин  / Н. П. Романова. - Чита : ЧитГУ , 2006 - 368 с.ил., табл., цв. ил., портр.. - Библиогр.: с. 339-368.
Самоукина, Н.В. Женское одиночество / Н. В. Самоукина. - М.: Астрель, 2004. - 251 с.
Самоукина, Н.В. Женское одиночество / Н.В. Самоукина // Прикладная психология.- 2002.- N 5/6.- С. 65-82. 
Хамитов, Назип Виленович Освобождение от одиночества / Н. В. Хамитов. – М.; Харьков: АСТ; Торсинг , 2005. - 415 с.ил. 
Хамитов, Назип Виленович Одиночество женское и мужское : опыт вживания в проблему / Н. В. Хамитов. - М.; Харьков: АСТ ; Торсинг . -  2004. - 444 с., ил.
Чистякова, Т.Ю. Одиночество женщины среднего возраста как социальная проблема /Т. Ю. Чистякова // Демографические процессы: вопросы изучения. - М., 1987. - С. 48-51
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2026-10-19T20:57:19+03:00</dcterms:created>
  <dcterms:modified xsi:type="dcterms:W3CDTF">2026-10-19T20:57:19+03:00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