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№2910 (Мурманск) от 18 сентября 2011
</w:t>
      </w:r>
    </w:p>
    <w:p>
      <w:pPr/>
      <w:r>
        <w:rPr/>
        <w:t xml:space="preserve">Есть ли у вас такая литература:"Основы теории коммуникаций" Шарупов, Вилулова Москва 2008; "Риторика для делового человека2Хазачеров, Лорпилова Москва 2001; "Деловая психология" Морозов СПб 2000; "Психология и этика делового общения" Лавриненко; "Основы имиджелогии и делового общения"Ювальчук 2009.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
К сожалению, в фонде нашей библиотеки нет книги «Основы теории коммуникации». Ее можно заказать через межбиблиотечный абонемент, обратившись в ближайшую библиотеку по месту жительства, работы, учебы из фондов других библиотек:
Викулова, Л. Г. Основы теории коммуникации : практикум : учеб. пособие для студентов вузов, обучающихся по специальности 030602 (350400) "Связи с общественностью" / Л. Г. Викулова, А. И. Шарунов ; Федер. агентство по образованию, Гос. образоват. учреждение высш. проф. образования "Иркут. гос. лингвист. ун-т". – М. : АСТ [и др.], 2008. - 316 с. : ил.
В фондах нашей библиотеки есть издания других авторов:
60.524.224я73; Г56 Гнатюк, О. Л. Основы теории коммуникации : [учеб. пособие для студентов высш. учеб. заведений, обучающихся по направлению 050400 "Соц.-экон. образование"] / О. Л. Гнатюк. – М. : КноРус, 2010. - 255 с. (1697767 - ХР)
60.524.224я73М; Н42 Недосека, О. Н. Основы теории коммуникации : учеб. пособие / О. Н. Недосека, М. Ю. Двоеглазова ; М-во образования и науки Рос. Федерации, Мурм. гос. пед. ун-т. – Мурманск : Мурм. гос. пед. ун-т, 2010. -172 с. : ил. (1699571 - ХР-ООЭ 1699572 - ХР-ООЭ) 
Ответы на запросы по поводу следующих книг см. в Архиве выполненных справок «Виртуального библиографа» под NN 3046, 3047, 3048, 3049.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2026-10-13T17:29:15+03:00</dcterms:created>
  <dcterms:modified xsi:type="dcterms:W3CDTF">2026-10-13T17:29:15+03:00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