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№2921 () от 20 сентября 2011
</w:t>
      </w:r>
    </w:p>
    <w:p>
      <w:pPr/>
      <w:r>
        <w:rPr/>
        <w:t xml:space="preserve">Помогите, пожалуйста, подобрать литературу по теме: Проблемы обучения русскому языку в Швеции.
Здравствуйте, Нармина. Предлагаем Вам библиографический список:
Книга
81.2-9 ; Г94 Гуннемарк, Эрик В. Искусство изучать языки / Эрик В. Гуннемарк ; [пер. со швед. Д. Л. Спивака]. - 2-е изд., испр. - СПб. : Тесса, 2002. - 207 с. - (Полиглот) (1619821 – ЧЗ) 
Статья
Милославская, С. К. "...Чтобы все изложено было на правильном русском языке" : [история изучения рус. яз. в Швеции] / С. К. Милославская // Русская речь. - 2008. - N 6. - С. 79-83.                                  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Сидорова, Т. Л. Русский язык в Институте славянских языков Уппсальского университета (Швеция) / Т. Л. Сидорова // Русский язык за рубежом. - 1992. - N 4. - С. 132-133.
Слесарева, И. П. Русский язык в контакте со шведским : трудности в изучении рус. яз. / И. П. Слесарева // Слово. Грамматика. Речь. - М., 2002. - Вып. 4. - С. 97-103.
Эренберг-Сундин, Б. Языковая политика в Швеции / Б. Эренберг-Сундин // Решение национально-языковых вопросов в современном мире. - СПб., 2003. - С. 389-403.      
Carroll, J. B. International comparisons of foreign language learning in the IEA Project / J. B. Carroll // Perspectives on bilingualism and bilingual education. - Washington, 1985. - P. 183-188.                                
Kallstrom, R. Bilingual education and bilingualism in the Swedish comprehensive school / R. Kallstrom // Bilingualism in society and school. - Clevedon ; Philadelphia, 1988. - P. 189-199. - Bibliogr.: p. 199.                                    
Maier, I. Русистика в Швеции / I. Maier // Russ. linguistics. - 1996. - Vol. 20, N 1. - P. 25-29.
Рекомендуем провести самостоятельный поиск в Интернете, набрав, например, «Некоторые проблемы обучения русскому языку в Швеции», «Пути развития и поддержания русского языка в Швеции» и т. п.
С уважением, Чунина В. Н., главный библиограф ИНО и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2026-10-13T16:27:54+03:00</dcterms:created>
  <dcterms:modified xsi:type="dcterms:W3CDTF">2026-10-13T16:27:54+03:00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