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 () от 19 апреля 2008
</w:t>
      </w:r>
    </w:p>
    <w:p>
      <w:pPr/>
      <w:r>
        <w:rPr/>
        <w:t xml:space="preserve">Добрый день!
&lt;BR&gt;Я Лиза. Пишу исследовательскую работу на тему:"Глобализация-будущее человечества, или цивилизационный тупик"
&lt;BR&gt;Не могли бы Вы подсказать, какая литература может мне помочь в написании этой работы?
&lt;BR&gt;ЗАРАНЕЕ ОГРОМНОЕ СПАСИБО!
&lt;BR&gt;
Здравствуйте, Лиза. Предлагаем библиографический список по Вашему запросу:
60.0 ; Б42 Бек, У. Что такое глобализация? : ошибки глобализма - ответы на глобализацию / Ульрих Бек ; пер. с нем. А. Григорьева, В. Седельника ; [послесл. А. Филиппова]. - М. : Прогресс-Традиция, 2001. - 301 c. - Библиогр.: с. 279-280. (1615135 – ХР) 
60.0я73 ; Г54 Глобализация: человеческое измерение : учеб. пособие / Моск. гос. ин-т междунар. отношений (Ун- т) ; [редкол.: А. В. Торкунов и др.]. - М. : Росспэн, 2002. - 110 с. - (Учебники МГИМО). (1613556 – ХР ; 1613557 - ЧЗ ; 1613558 – АБ)
60.0 ; Д29 Делягин, М. Г. Мировой кризис : общ. теория глобализации : курс лекций / М. Г. Делягин ; Ин-т проблем глобализации (ИПРОГ). - 3-е изд., перераб. и доп. - М. : Инфра-М, 2003. - 766 с. - Библиогр.: с. 758-764. (1623062 – ХР)
60.5кр ; М75 Молодежь в глобализируемом мире и в себе : материалы регион. науч.-практ. конф., 7-9 декабря 2006 года / [отв. ред.: Л. С. Беляева]. - Мурманск : Мурманский государственный педагогический университет, 2007. - 137 с. (1646861 – ХР ; 1646862 – ХР)
60.0 ; У84 Уткин, А. И. Глобализация: процесс и осмысление / А. И. Уткин. - М. : Логос, 2002. - 253 с. (1608968 – ХР)
60.0 ; Ч-90 Чумаков, А. Н. Метафизика глобализации : культурно-цивилизационный контекст / А. Н. Чумаков ; Рос. акад. наук, Ин-т философии. – М. : Канон+ : РООИ "Реабилитация", 2006. - 514 с. - Библиогр.: с. 482-507. (1650137 – ЧЗ)
60.0 ; Я47 Яковец, Ю. В. Глобализация и взаимодействие цивилизаций / Ю. В. Яковец ; Междунар. ин-т П.Сорокина - Н. Кондратьева. - М. : Экономика, 2001. - 345 с.: табл. (1592361 – ХР ; 1596460 – АБ) 
Статьи.
Гусейнова, Л. А. Взаимоотношения глобального и регионального в концепции устойчивого развития: философско-методологические аспекты / Лейла Гусейнова // Безопасность Евразии. - 2004. - N 4. - С. 462-470.
Коробейников, А. Мы не должны стать бездарными предками. От цивилизации ооновской к ноосферной / А. Коробейников, Н. Лукьянчиков // Российская Федерация сегодня. - 2006. - N 4. - С. 38-39.
Ганчев, П. Глобализация цивилизации и необходимость новой формы философии / П. Ганчев // Вопросы философии. - 2007. - N 8. - С. 160-165.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2026-10-19T08:40:29+03:00</dcterms:created>
  <dcterms:modified xsi:type="dcterms:W3CDTF">2026-10-19T08:40:29+03:00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