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№3107 () от 5 ноября 2011
</w:t>
      </w:r>
    </w:p>
    <w:p>
      <w:pPr/>
      <w:r>
        <w:rPr/>
        <w:t xml:space="preserve">Здравствуйте! Тема:"Психологическая безопасность образовательной среды". Или что-то в рамках данной темы,ключевые слова:"Психологические угрозы в образовании", "Психологическое насилие в образовании", "Эмоциональное благополучие учителя". Хоть что-то из этого. Заранее спасибо!
Здравствуйте, Анастасия. Предлагаем Вам библиографический список:
Книги
88.84М ; А94 Афонькина, Ю. А. Психологическая безопасность в образовании : метод. разраб. для педагогов-психологов образоват. учреждений / Ю. А. Афонькина, О. В. Щербина ; Мурм. обл. ин-т повышения квалификации работников образования и культуры, Каф. психологии и коррекц. педагогики. – Мурманск : Мурм. обл. ин-т повышения квалификации работников образования и культуры, 2009.
   Вып. 1. - 43 с. : ил., табл. - Библиогр. в конце разд. (1687042 – ХР) 
88.84я73 ; П24 Педагогическая психология : [учеб. пособие для студентов высш. учеб. заведений, обучающихся по направлению 050700 "Педагогика" / Баева И. А. и др.] ; под ред. Л. Регуш, А. Орловой. – СПб. [и др.] : Питер, 2010. - 414 с. : ил., табл. - (Учебное пособие). - Библиогр. в конце гл. – Из содерж.: Гл. 1.1 Психологическая безопасность образовательной среды. – С. 26-48. – Библиогр.: с. 47-48. (1696430 - ЧЗ ; 1696431 - АБ ; 1696432 - АБ ; 1696433 – АБ)
74я4М ; П24 Педагогические чтения памяти Л. Ю. Бобкова / Федер. агентство по образованию, Мурм. гос. пед. ун-т. - Мурманск : МГПУ, 2006.
   Т. 1 : Материалы V юбилейной региональной научно-практической конференции, посвященной 30-летию факультета Педагогики и методики начального образования (ПиМНО), 21-22 марта 2006 года / [отв. ред. А. Н. Кохичко]. - 158 с. - Библиогр. в конце ст. и в подстроч. примеч. – Из содерж.: Взаимоотношения в системе "педагог-ученик" как аспект проблемы психологической безопасности образовательного процесса / Т. Д. Барышева. – С. 105-108. (1637330 – ХР) 
Статьи
Баева, И. Психологическая безопасность образования глазами учителя: принимаем адекватные управленческие решения / И. Баева, Е. Лактионова // Воспитательная работа в школе. - 2010. - N 1. - С. 43-50. - Библиогр. в тексте.
Баева, И. Психологическая безопасность образования глазами учителя / И. Баева, Е. Лактионова // Народное образование. - 2009. - N 9. - С. 112-117.
Баева, И. Психологическая безопасность образовательной среды и риски ее разрушения / И. Баева, Е. Лактионова // Народное образование. - 2008. - N 9. - С. 271-276.
Баева, И. А. Экспертная оценка психологической безопасности образовательной среды / И. А. Баева, Е. Б. Лактионова // Школьные технологии. - 2009. - N 2. - С. 132-142.
Бедрина, В. В. Психологическая безопасность образовательной среды: формирование понятия / В. В. Бедрина, А. В. Личутин // Преподаватель XXI век. - 2010. - N 2, ч. 1. - С. 157-169: рис. - Библиогр.: с. 169 (8 назв.).
Голиков, Н. А. Технология создания психологически безопасной среды / Н. А. Голиков // Директор школы. - 2008. - N 8. - С. 71-75 : ил. : схема.
Журавлева, Г. "Эмоциональное выгорание" в педагогической деятельности и способы его профилактики / Г. Журавлева // Народное образование. - 2008. - N 5. - С. 114-120.
Предлагаем ознакомиться со списками литературы в Базе данных «Архив выполненных справок»  Электронного каталога:
Образовательная среда [Электронный ресурс] : библиогр. список (1994-2010 гг.) / Мурм. гос. обл. универс. науч. б-ка ; сост. Т. В. Воложанина. – Электрон. дан. - Мурманск : МГОУНБ, 2010. - 15 с. – Режим доступа: http://opac.mgounb.ru/opacg/archive/sreda.doc, свободный (07.11.11).
Педагог и образовательная среда [Электронный ресурс] : библиогр. список (2004-2010 гг.) / Мурм. гос. обл. универс. науч. б-ка ; сост. Т. В. Воложанина. - Электрон. дан. - Мурманск : МГОУНБ, 2011. - 3 с. – Режим доступа: http://opac.mgounb.ru/opacg/archive/obrasov_sreda.doc, свободный (07.11.11).
Профессиональное выгорание педагогов [Электронный ресурс] : библиогр. список (1981-2009 гг.) / Мурм. гос. обл. универс. науч. б-ка ; Т. В. Воложанина. - Электрон. дан. - Мурманск : МГОУНБ, 2009. - 7 с. – Режим доступа: http://opac.mgounb.ru/opacg/archive/vygoran.doc, свободный (07.11.11).
См. в Архиве выполненных справок «Виртуального библиографа» ответы на запросы NN 470, 2182, 2189, 2547 и предлагаем Вам также ознакомиться с ответами NN 317, 107, 1100, 2749, 4068, 4105, 5173,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2026-10-13T07:27:12+03:00</dcterms:created>
  <dcterms:modified xsi:type="dcterms:W3CDTF">2026-10-13T07:27:12+03:00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