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№3127 () от 8 ноября 2011
</w:t>
      </w:r>
    </w:p>
    <w:p>
      <w:pPr/>
      <w:r>
        <w:rPr/>
        <w:t xml:space="preserve">Здравствуйте! Можно подобрать литературу для написания контрольной работы на такую тему: "Методики анализа внутренней среды предпринимательства в российской практике"? Спасибо
Здравствуйте, Ольга. Предлагаем список литературы по Вашему запросу:
Книги
65.43я73я73; Е51 Елисеева, Т. П. Экономика и анализ деятельности предприятий : учеб. пособие / Т. П. Елисеева, М. Д. Молев, Н. Г. Трегулова. – Ростов н/Д : Феникс, 2011. - 476 с. (1700815 - ЧЗ)
65.290-09я73; К14 Казакова, Н. А. Финансовая среда предпринимательства и предпринимательские риски : учеб. пособие / Н. А. Казакова. – М. : ИНФРА-М, 2011. - 207 с. : ил., табл. (1703345 - ЧЗ)
65.290.31я73; М19 Малое предпринимательство: организация, управление, экономика : учеб. пособие ; под ред. В. Я. Горфинкеля. – М. : Вузов. учеб. : ИНФРА-М, 2011. - 347 с. (1703816 - ЧЗ 1703817 - АБ)
65.053я73; М42 Медведева, О. В. Комплексный экономический анализ деятельности предприятия : учебник / О. В. Медведева, Е. В. Шпилевская, А. В. Немова. – Ростов н/Д : Феникс, 2010. - 343 с. (1701455 - ЧЗ)
Статьи
Белкин, В. Инновационная активность предприятий: внешняя и внутренняя среда / Владимир Белкин, Надежда Белкина // Человек и труд. - 2010. - N 7. - С. 66-68.
Воронина, В. М. Ретроспективный анализ и группировка факторов внутренней среды при антикризисном управлении промышленным предприятием / В. М. Воронина, О. В. Федорищева, А. В. Мулов // Менеджмент в России и за рубежом. - 2007. - N 2. - С. 104-111.
Лавизина, О. Некоторые аспекты управления жизненным циклом организации, принимаемой как социальная система / О. Лавизина // Менеджмент в России и за рубежом. - 2003. - N 5. - с. 47-60.
Мокров, Ю. А. Управление рисками и потерями во внутренней среде предприятий хлебопродуктов / Ю. А. Мокров // Пищевая промышленность. - 2003. - N 4. - С. 52-53.
Хмелькова, Н. В. О жизненном цикле внутренней среды организации / Хмелькова Н. В., Попов Е. В. // Менеджмент в России и за рубежом. - 2004. - N 1. - С. 119-126.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2026-10-13T06:31:36+03:00</dcterms:created>
  <dcterms:modified xsi:type="dcterms:W3CDTF">2026-10-13T06:31:36+03:00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