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№3132 (Мурманск) от 9 ноября 2011
</w:t>
      </w:r>
    </w:p>
    <w:p>
      <w:pPr/>
      <w:r>
        <w:rPr/>
        <w:t xml:space="preserve">Доброго времени суток!
&lt;BR&gt;Скажите пожалуйста, есть ли в фонде вашей библиотеки книга Протопоповой Е. Э. "Издательская деятельность библиотек"
&lt;BR&gt;Спасибо.
Здравствуйте, к сожалению, интересующего Вас издания нет в фондах нашей библиотеки.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2026-10-13T06:31:15+03:00</dcterms:created>
  <dcterms:modified xsi:type="dcterms:W3CDTF">2026-10-13T06:31:15+03:00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