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№3171 (Мурманск) от 20 ноября 2011
</w:t>
      </w:r>
    </w:p>
    <w:p>
      <w:pPr/>
      <w:r>
        <w:rPr/>
        <w:t xml:space="preserve">История или обстоятельства создания стихов Анненского об аметистах: 
&lt;BR&gt;
&lt;BR&gt;"Когда, сжигая синеву,
&lt;BR&gt; Багряный день растет неистов
&lt;BR&gt; Как часто сумрак я зову
&lt;BR&gt; Холодный сумрак аметистов..."
&lt;BR&gt;"Глаза забыли синеву,
&lt;BR&gt; Им солнца пыль не золотиста,
&lt;BR&gt; Но весь одним я сном живу,
&lt;BR&gt; Что между граней аметистов..."
Здравствуйте. Тема Вашего запроса сформулирована очень узко, требует глубокого поиска и просмотра документов de visu.
Возможно, Вам будут полезны следующие издания:  
Книги
Р1 ; А68 Анненский, И. Ф. Избранное / И. Ф. Анненский. – М. : Прага, 1987. – Из содерж.: [Вступит. ст.] / И. И. Подольская. – С. 3-20. (1313804)
Р1 ; А68 Анненский, И. Ф. Кипарисовый ларец : [стихи] / И. Ф. Анненский ; примеч. Н. А. Богомолов. – М. : Книга, 1991. – Из содерж.: [Вступит. ст.] / Н. А. Богомолов. – С. 10-50. (М-1445253)
Р1 ; А68 Анненский, И. Ф. Лирика / И. Ф. Анненский ; примеч. А. В. Федоров. – Л. : Художеств. лит., Ленингр. отд-ние, 1979. – Из содерж.: [Вступит. ст.] / А. В. Федоров. – С. 3-21. (1016171)
83.3(2=Рус)5 ; Ф33 Федоров, А. В. Иннокентий Анненский : личность и творчество / А. В. Федоров. – Л. : Худож. лит., Ленинр. отд-ние, 1984. – 255 с. (1222555)
Электронные ресурсы (с текстами документов можно поработать в Залах каталогов и электронных ресурсов на 3-м этаже библиотеки)
Бабарыкова, Э. В. Ключевые концепты поэзии И. Анненского : автореф. дис. ... канд. филол. наук : 10.02.01 / Бабарыкова Эльвира Валерьевна ; [место защиты: Ярослав. гос. пед. ун-т им. К. Д. Ушинского]. - Ярославль, 2007. – 225 с.  – Режим доступа: http://sigla.rsl.ru, регламентир. (21.11.2011). 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2026-10-13T04:30:33+03:00</dcterms:created>
  <dcterms:modified xsi:type="dcterms:W3CDTF">2026-10-13T04:30:33+03:00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