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№3247 () от 10 декабря 2011
</w:t>
      </w:r>
    </w:p>
    <w:p>
      <w:pPr/>
      <w:r>
        <w:rPr/>
        <w:t xml:space="preserve">Здравствуйте, помогите пожалуйста составить список литературы по теме:"Культура и быт средневекового города в оценках отечественной историографии"
Здравствуйте, Андрей. Предлагаем следующие издания:
Книги
63.1 ; Г34 Гене, Б. История и историческая культура средневекового Запада / Бернар Гене. - М. : Яз. славян. культуры, 2002. - 494 с. (1604470 - ХР; 1609887 - ЧЗ; 1615741 - АБ) 
63.3(0)4 ; Г70 Город в средневековой цивилизации Западной Европы : [сб. очерков : в 4 т.]. - М. : Наука, 1999-2000.
Т. 1 : Феномен средневекового урбанизма. - 1999. - 389 с. (1574322 - ХР) 
Т. 2 : Жизнь города и деятельность горожан. - 1999. - 343 с. (1578097 - ХР) 
Т. 3 : Человек внутри городских стен. Формы общественных связей. - 2000. - 377 с. (1587900 - ХР) 
63.3(0)4я73 ; И90 История средних веков : [учеб. для ист. фак. пед. институтов / М. Л. Абрамсон и др.]. - М. : Просвещение, 1986. - 575 с. (1265072 - ЧЗ; 1265236 - ЧЗ)
63.3(0)4 ; К71 Косминский, Е. А. Историография средних веков, V в. - середина XIX в. : лекции / Е. А. Косминский. - М. : Изд-во Моск. ун-та, 1963. - 430 с. (Ф-470002 - ХР)
63.3(4) ; Ц58 Цивилизация Северной Европы : средневековый город и культур. взаимодействие. - М. : Наука, 1992. - 134 с. (1494969 – ХР)
63.1 ; Ш23 Шапиро, А. Л. Историография с древнейших времен по XVIII век : курс лкций. - Л. : Изд-во ЛГУ, 1982. - 239 с. (1143657 - ХР)
63.3(4) ; Я85 Ястребицкая, А. Л. Средневековая культура и город в новой исторической науке : [учеб. пособие]. - М. : Интерпракс, 1995. - 411 с. (1572365 – ХР)
Электронные ресурсы (с текстами документов можно поработать в Залах каталогов и электронных ресурсов на 3-м этаже библиотеки)
Верещагина, Е. Н. Средневековые далматинские города в освещении отечественной историографии второй половины XX - начала XXI века [Электронный ресурс] : дис. ... канд. ист. наук : 07.00.03 / Верещагина Елена Николаевна. – Электрон. дан. – Воронеж, 2004. - 264 с. – Режим доступа: http://sigla.rsl.ru, регламентир. (13.12.2011).
Гильмутдинов, Р. А. История средневековой Казани в российской историографии [Электронный ресурс] : конец XVII - начало XXI вв. : дис. ... канд. ист. наук : 07.00.09 / Гильмутдинов Рустем Анварович. – Электрон. дан. – Казань, 2010. - 199 с. - Режим доступа: http://sigla.rsl.ru, регламентир. (13.12.2011).
Ромадина, Т. И. Проблема типологии развития городов в странах Западной Европы высокого средневековья в отечественной историографии второй половины XX века [Электронный ресурс] : дис. ... канд. ист. наук : 07.00.09 / Ромадина Татьяна Ильинична. – Электрон. дан. – Томск, 2008. - 220 с. - Режим доступа: http://sigla.rsl.ru, регламентир. (13.12.2011).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2026-10-13T00:41:36+03:00</dcterms:created>
  <dcterms:modified xsi:type="dcterms:W3CDTF">2026-10-13T00:41:36+03:00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