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№3319 (Мурманск) от 12 января 2012
</w:t>
      </w:r>
    </w:p>
    <w:p>
      <w:pPr/>
      <w:r>
        <w:rPr/>
        <w:t xml:space="preserve">Мне нужна литература для написания диплома на тему: Аттестация рабочего места по условиям труда как средство обеспечения права работника на здоровье.
&lt;BR&gt;Основные вопросы: Право на здоровье отдельных категорий работников. Аттестация.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67.911.11; Т50 Тобес, Б. Право на здоровье: теория и практика : пер. с англ. / Брижит Тобес. - М. : Устойчивый мир, 2001. - 351 с. - (Books for civil society) (CEU). (1611014 - ХР)
Статьи
Алпатов, Н. О. О проведении аттестации рабочих мест и оценка рисков в соответствии с требованиями OHSAS 18001 / Н. О. Алпатов // Сертификация. - 2010. - N 3. - С. 17-20.
Васильев, М. Аттестация рабочих мест / М. Васильев // Налоговый вестник. - 2011. - N 7. - С. 18-27.
Виговский, Е. Правила по охране труда. Аттестация рабочих мест / Е. Виговский // Официальные документы в образовании. - 2011. - N 7. - С. 37-51.
Козлов, М. А. Аттестация рабочих мест по условиям труда / М. А. Козлов // Бухгалтерский учет и налогообложение в бюджетных организациях. - 2011. - N 6. - С. 65-73.
Курбангалеева, О. А. Аттестация рабочих мест по условиям труда по-новому / О. А. Курбангалеева // Официальные материалы для бухгалтера. Комментарии и консультации. - 2011. - N 10. - С. 23-33.
Порядок проведения аттестации рабочих мест по условиям труда : прил. к Приказу Минздравсоцразвития России от 26 апр. 2011 г. N 342н // Справочник директора театра, музея, библиотеки, концертной организации и выставочного зала. - 2011. - N 10. - С. 2-52.
Широков, Ю. Ф. Комментарий к новому Порядку аттестации рабочих мест по условиям труда / Ю. Ф. Широков // Главная медицинская сестра. - 2011. - N 10. - С. 61-67.
Электронные ресурсы (с текстами документов можно поработать в Залах каталогов и электронных ресурсов на 3-м этаже библиотеки)
Виговский, Е. В. Вопросы аттестации рабочих мест и охраны труда [Электронный ресурс] / Виговский Е. В. // Право и безопасность. - Электрон. дан. - 2009. - N  4. - С. 54-59. – Режим доступа: http://elibrary.ru/, регламентир. (14.01.12).
Мисюряев, В. Ю. Управление профессиональными рисками как фактор решения проблем в сфере охраны труда [Электронный ресурс] / Мисюряев В. Ю. // Известия Нижневолжского агроуниверситетского комплекса: наука и высшее профессиональное образование. - Электрон. дан. - 2011. - N 2. - С. 213-218. – Режим доступа: http://elibrary.ru/, регламентир. (14.01.12).
Сувернева, А. И. Аттестация рабочих мест по условиям труда: что должен знать работодатель [Электронный ресурс] / А. И. Сувернева // Отдел кадров коммерческой организации. – Электрон. дан. – 2010. - N 9. - С. 59-71. – Режим доступа: СПС «КонсультантПлюс».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2026-10-12T20:29:22+03:00</dcterms:created>
  <dcterms:modified xsi:type="dcterms:W3CDTF">2026-10-12T20:29:22+03:00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