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№3352 () от 20 января 2012
</w:t>
      </w:r>
    </w:p>
    <w:p>
      <w:pPr/>
      <w:r>
        <w:rPr/>
        <w:t xml:space="preserve">Добрый день! Какая литература есть в фонде по теме "Жизнь и творчество А.С. Хрусталевой"
Здравствуйте, Ольга. Предлагаем Вам библиографический список:
Книги
Р6кр; Б69 Блинов, Б. Н. (1940). Мурманская сага : [сб.  повестей] / Борис Блинов. - Мурманск : [б. и.], 2010 (СПб. : ООО "ИПК "БИОНТ"). - 189 с. : ил., портр. – Из содерж.: Мурманская сага: док. повесть. – С. 43-110. (1699500 - ХР 1699716 - ХР 1699717 - ХР 1699718 -ХР 1699719 – ОКСЛ)
91.9:83.3(2=Рус)6кр; Х95 Александра Серапионовна Хрусталева. Женщина из морского братства : библиогр. указ. / [Муницип. учреждение культуры "Центр. гор. б-ка г. Мурманска", Фил. N 4, Б-ка-лит. музей им. Н. Н. Блинова ; сост. Н. В. Семенова, Н. В. Орешко]. - Мурманск : МУК "ЦГБ г. Мурманска", 2005. - 20 с. : ил. - (Серия библиографий "Литературная династия Мурманска"). (ХР + ОКСЛ)
Статьи
Антонян, Н. «Бабушкины бриллианты» Александры Хрусталевой / Н. Антонян // Рыбный Мурман. – 1997. – 26 сент. – С. 19.
Антонян, Н. Секрет ее молодости - в юной душе / Н. Антонян // Мурманский вестник. - 2002. - 12 апр.
Как барышню в плен взяли ; подгот. Н. Антонян, А. Попов // Мурманский вестник. - 2011. - 12 июля. - С. 5.
Кауфман, А. Жизнь продолжается / А. Кауфман // Полярная правда. – 1986. – 8 марта.
Миланов, А. Такая необычная судьба / А. Миланов // Рыбный Мурман. – 1982. – 16 апр. – С. 12.
Ржевский, Г. О времени и о себе / Г. Ржевский // Комсомолец Заполярья. – 1988. – 11 июня. – С. 14.
Рыжова, М. Несостоявшаяся презентация, или Полтора часа воспоминаний / М. Рыжова // Любимый город Мурманск. - 2004. - N 37. - С. 2.
Хрусталева, А. Причалы Александры Хрусталевой : интервью с писательницей о ее жизненном пути / А. Хрусталева ; вела Р. Велигина // Полярная правда. – 1988. – 6 марта.
С уважением, главный библиограф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2026-10-12T19:09:30+03:00</dcterms:created>
  <dcterms:modified xsi:type="dcterms:W3CDTF">2026-10-12T19:09:30+03:00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