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№3377 () от 31 января 2012
</w:t>
      </w:r>
    </w:p>
    <w:p>
      <w:pPr/>
      <w:r>
        <w:rPr/>
        <w:t xml:space="preserve">Здравствуйте! Подскажите,пожалуйста,какие периодические издания технического направления (электроэнергетика) имеются в вашем фонде?
&lt;BR&gt;С уважением, Татьяна.
Здравствуйте, Татьяна. Предлагаем Вам журналы, которые можно заказать в отделе периодических изданий на 2-м этаже библиотеки:
Академия Энергетики: аналитика, идеи, проекты;
Промышленная энергетика;
Труды Кольского научного центра РАН. Серия 1, Энергетика;
Энергия: экономика, техника, экология;
Энергетик;
Энергосбережение. 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2026-10-12T17:07:59+03:00</dcterms:created>
  <dcterms:modified xsi:type="dcterms:W3CDTF">2026-10-12T17:07:59+03:00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