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 () от 16 мая 2008
</w:t>
      </w:r>
    </w:p>
    <w:p>
      <w:pPr/>
      <w:r>
        <w:rPr/>
        <w:t xml:space="preserve">я слышала, что завтра в библиотеке состаится некая "битва бардов". Правда ли это? Если да, то во сколько?
Здравствуйте, Ирина! В соответствии с планом работы библиотеки 17 мая в 14.00 проводится презентация книги стихов поэта из Оленегорска Евгения Алексеева “И звуки зарождаются во мне...”. За информацией о мероприятиях следите на сайте библиотеки в разделе "Новости".
С уважением главный библиограф Управления информационного обслуживания Воложанина Т.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2026-10-19T07:06:03+03:00</dcterms:created>
  <dcterms:modified xsi:type="dcterms:W3CDTF">2026-10-19T07:06:03+03:00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