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№3413 () от 15 февраля 2012
</w:t>
      </w:r>
    </w:p>
    <w:p>
      <w:pPr/>
      <w:r>
        <w:rPr/>
        <w:t xml:space="preserve">Здравствуйте. Пожалуйста, подберите материал для курсовой работы на тему: "Особенности сердечно-сосудистой системы у человека, проживающего в условиях Крайнего Севера". Заранее спасибо.
Уважаемая Алена. По Вашему запросу предлагаем следующие издания:
Книги
51.244 кр ; В74 Вопросы профилактики заболеваний у рабочих ведущих отраслей промышленности Крайнего Севера : сб. науч. тр. - М. : [б. и.], 1985. - 104 с. : ил. (1258896 – ХР 1258897 - ОКСЛ 1258898 – МЕД)
54.101М ; М94 Мызников, И. Л. Методика контроля за функциональным состоянием моряков. Ритмография / Мызников И. Л., Паюсов Ю. А., Щербина Ф. А. - Мурманск : Север, 2005. - 44 с. : ил. – Из содерж.: Особенности реакции сердечно-сосудистой системы у подводников экипажа атомной подводной лодки и моряков в рейсах рыбопромысловых судов. (1631446 - ХР 1631447 - ХР 1632058 – ХР) 
74.202кр ; Р17 Развитие в обучении : сб. науч. тр. / Мурм. гос. пед. ин-т ; [отв. ред. Г. Г. Хамов]. – Мурманск : [б. и.], 1993. - 159 с. – Из содерж. : Состояние сердечно-сосудистой системы у студентов Заполярного педвуза / Ф. А. Щербина, В. И. Мазуревич, О. И. Цикина. - С. 63-68. (1507217 - ХР)
54.10кр 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 ; НПО "Гигиена и профпатология", Кол. фил., Моск. НИИ гигиены им. Ф. Ф. Эрисмана. - Апатиты : Кир. рабочий, 1992. - 166 с. : ил.  (1527941 - ХР-ООЭ 1527942 - ХР 1527943 - ХР 1527945- ХР)
Статьи 
Доршакова, Н. В. Особенности патологии жителей Севера / Н. В. Доршакова // Экология человека. - 2004. - N 6. - С. 48-52.
Значение некоторых факторов риска развития сердечно-сосудистой патологии у рабочих никелевого производства / А. В. Храмов, А. А. Деревоедов, М. С. Тожиев, Л. А. Талыкова, А. Н. Никонов // Вестник новых медицинских технологий. - 2001. - N 2. - С. 34-35.
Клинико-физиологические методы исследования кардиореспираторной системы у рабочих алюминиевого производства на Кольском Севере / М. В. Чащин [и др.] // Медицина труда и промышленной экология. - 2004. – N 2. - С. 22-26.
Корнев, Ю. А. Клинико-функциональная характеристика больных инфарктом миокарда на амбулаторном этапе реабилитации в условиях Заполярья / Ю. А. Корнев / / Российский кардиологический журнал. - 2004. - N 6. - С. 18-21. 
Мызников, И. Л. Изменения некоторых параметров гемодинамики у моряков в длительном рыбопромысловом рейсе / И. Л. Мызников, Ф. А. Щербина // Экология человека. - 2004. – N 2. - С. 52-55.
Скрипаль, Б.А. Состояние системы кровообращения у бурильщиков глубоких скважин подземных рудников Кольского Заполярья / Б. А. Скрипаль, Б. А. Торгованов // Медицина труда и промышленной экология. - 2004. – N 2. - С. 26-30.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2026-10-12T15:54:26+03:00</dcterms:created>
  <dcterms:modified xsi:type="dcterms:W3CDTF">2026-10-12T15:54:26+03:00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