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№3414 (Ненецкий автономный округ) от 15 февраля 2012
</w:t>
      </w:r>
    </w:p>
    <w:p>
      <w:pPr/>
      <w:r>
        <w:rPr/>
        <w:t xml:space="preserve">Прошу порекомендовать литературу по теме "Специфика аналитического жанра в журналистике".
&lt;BR&gt;Спасибо!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
76.120.8я73; К40 Ким, М. Н. Основы творческой деятельности журналиста : для бакалавров и специалистов : [учеб. для студентов высш. учеб. заведений, обучающихся по направлению 031300 "Журналистика" и для обществовед. специальностей] / М. Н. Ким. - СПб. [и др.] : Питер, 2011. - 393 с. (1700139 - ЧЗ 1700140 - АБ)
76.120.4я73; К82 Крикунов, Ю. А. Рецензия в газете : учеб. пособие для студентов фак. журналистики гос. ун-тов / Ю. А. Крикунов. - М. : Изд-во Моск. ун-та, 1976. - 38 с. (906586 - ХР)
60; Н32 Настоящее и будущее социальных технологий : материалы VIII науч.-практ. конф. / [под ред. А. В. Клюева, А. Е. Хренова]. - СПб. : Изд-во СЗАГС, 2011. - Из содерж.: Новостная журналистика как инструмент политической демократии / Л. Т. Станкевич. - С. 110-123. (1704361 - ХР 1704362 - АБ)
76.120.4; Р55 Риторические основы журналистики : работа над жанрами газ. : учеб. пособие / З. С. Смелкова [и др.]. - М. : Флинта : Наука, 2002. - 318 с. (1609440 - ХР 1609441 - АБ 1615446 - ЧЗ)
76.120.4я73; Т35 Тертычный, А. А. Расследовательская журналистика : [учеб. пособие для вузов по направлению и специальности "Журналистика" / А. А. Тертычный. - М. : Аспект-пресс, 2002. - 383 с. (1607130 - ХР 1615355 - ЧЗ)
76.120.4я73; Т35 Тертычный, А. А. Аналитическая журналистика : [учеб. пособие для студентов высш. учеб. заведений, обучающихся по направлению 030600 "Журналистика" и специальности 030601 "Журналистика"] / А. А. Тертычный. - М. : Аспект Пресс, 2010. - 351 с. (1696122 - ЧЗ )
Статьи
Бергер, Н. В. Цель, задачи и функции расследовательской журналистики / Н. В. Бергер // Вестник Санкт-Петербургского университета. Сер. 9, Филология. Востоковедение. Журналистика. - 2005. - Вып. 2. - С. 97-104.
Маевская, А. Ю. Колумнистика в глянцевых журналах / А. Ю. Маевская // Вестник Санкт-Петербургского университета. Сер. 9, Филология. Востоковедение. Журналистика. - 2011. - Вып. 2. - С. 273-282.
Хадеева, Д. О. Жанр в журналистике: анахронизм или необходимость? / Д. О. Хадеева // Обсерватория культуры: журнал-обозрение. - 2011. - N 1 (янв.-февр.). - С. 118-121.
Юрков, А. А. Особенности публицистического метода в современной журналистике / А. А. Юрков // Вестник Санкт-Петербургского университета. Сер. 9. Филология. Востоковедение. Журналистика. - 2005. - Вып. 1. - С. 167-176.
Электронный ресурс (с текстом документа можно поработать в Залах каталогов и электронных ресурсов на 3-м этаже библиотеки)
Бердышева, Н. Ю. Современное аналитическое вещание [Электронный ресурс] : формирование телевизион. картины мира : дис. ... канд. филол. наук : 10.01.10 / Бердышева Наталья Юрьевна. – Электрон. дан. - СПб., 2008. - 233 с. – Режим доступа: http://sigla.rsl.ru, регламентир. (16.02.12).
См. также ответ N 1535, 8880, 9397 в Архиве выполненных запросов Виртуальной справочной службы КОРУНБ.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2026-10-12T15:55:16+03:00</dcterms:created>
  <dcterms:modified xsi:type="dcterms:W3CDTF">2026-10-12T15:55:16+03:00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