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№3484 () от 12 марта 2012
</w:t>
      </w:r>
    </w:p>
    <w:p>
      <w:pPr/>
      <w:r>
        <w:rPr/>
        <w:t xml:space="preserve">Ищу все материалы о водолазах и  глубоководных спусках АМНГР в период 1980 - 1990г.г.
Здравствуйте, Юлия. Предлагаем список литературы по Вашему запросу: 
Книги
33.13 ; С45 Скрыпник, С. Г. Техника для бурения нефтяных и газовых скважин на море / С. Г. Скрыпник. – М. : Недра, 1989. – 309 с. – Из содерж. : Буровое судно «Валентин Шашин». – С. 59-64.  (1405590 - ХР 1408736 - АБ 1408737 - АБ)
26.890(0) ; Ч-39 Человек открывает Землю : по страницам журнала "Вокруг света" : [сборник / сост. А. А. Полещук и др.]. - М.: Мысль, 1986. – 285 с. : ил.- Из содерж. : Орлов В. Космонавты морских глубин : водолазы бурового судна «Валентин Шашин» / В. Орлов. – С. 274-280. (Ф-1277091 - ХР-Обяз.экз. Ф-1277086 - АБ Ф-1277090 -ЧЗ )
Статьи
Глухов, Б. Водолаз торгует картошкой : интервью с основателем водолазной службы на Мурмане / Б. Глухов ; вела Р. Зыховская // Полярная правда. - 2002. - 5 сент. - С. 12
Захарченко В. В. От эксперимента – к практике /  В. В. Захарченко // Комсомолец Заполярья. – 1986. – 18 марта
Зыховская Р. Мурманские водолазы и корейский «Боинг» / Р. Зыховская // Полярная правда. – 1991. – 19, 20, 21 марта
Король Г. Г. Четыре тысячи часов под водой: беседа с водолазом-инструктором в школе профессионального обучения треста «Арктикморнефтегазразведка» / Г. Г. Король; записала С. Баранова // Полярная правда. – 1986.- 27 апр.
Максимов Н. Акванавты / Н. Максимов // Молодая гвардия. – 1985. – N 2. – С. 198-206
Мартынова, Ю. "Одна из примет - не поднимать трофеи на сушу" : на водолаза можно выучиться за четыре месяца / Ю. Мартынова ; фот. авт. // Аргументы и факты. - 2010. - 6-12 окт. (N 40). - С. 3. - АиФ на Мурмане
Федоровский Е. «Спрут» ходит в океане: о поиске нефти и газа на шельфе Баренцева моря: очерк  / Е. Федоровский // Вокруг света. – 1989. – N 10. – С. 36-39
Храмцов А. Есть 300 метров! : водолазы Арктики работают на рекордной глубине / А. Храмцов // Полярная правда. – 1985. – 6 дек.
Для более полного отбора материала по заявленной Вами теме предлагаем посетить отдел краеведения (4 этаж библиотеки).
С уважением, главный библиограф отдела краеведения Фролова О. Н. 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2026-10-12T11:52:08+03:00</dcterms:created>
  <dcterms:modified xsi:type="dcterms:W3CDTF">2026-10-12T11:52:08+03:00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