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№3520 () от 18 марта 2012
</w:t>
      </w:r>
    </w:p>
    <w:p>
      <w:pPr/>
      <w:r>
        <w:rPr/>
        <w:t xml:space="preserve">Список используемой литературы для подготовки курсовой работы на тему: «Стили и типы руководства и их влияние на эффективную деятельность коллектива»
Здравствуйте, Таисия! Предлагаем Вам список литературы:
Книги
88.591.8я73 ; Б19 Бакирова, Г. Х. Психология эффективного стратегического управления персоналом  / Г. Х. Бакирова. – М. : ЮНИТИ-ДАНА, 2008. - 591 c.  (1684593 - ЧЗ)
60.832.1 ; К89 Кузнецов, И. Н. Эффективный руководитель : учеб.-практ. пособие / И. Н. Кузнецов. – М. : Дашков и К, 2008. - 595 с.  (1662517 - ЧЗ)
60.832.1 ; Ч-93 Чуркина, М. Управленческая эффективность руководителя / М. Чуркина, Н. Жадько. – М. : Альпина Бизнес Букс, 2009. - 234 с.  (1683941 - ХР ; 1683942 - ЧЗ)
60.832.1 ; Э94 Эффективность труда руководителя / Л. Н. Пономарев [и др.]. - 2-е изд., перераб. и доп. - М. : Мысль, 1988. – 316 с.  (1345566 – ХР ; 1347690 - АБ)
Статьи
Виноградова, Е. Стиль руководства / Е. Виноградова // Справочник руководителя учреждения культуры. - 2004. - N 8. - С. 58-59.
Жуковский, И. Стиль руководителя / И. Жуковский // Управление персоналом. - 2005. - N 5. - С. 61-64.
Первякова, С. А. Стиль руководства и его влияние на эффективность управленческой деятельности / С. А. Первякова // Среднее профессиональное образование. - 2009. - N 11. - С. 2-4.
Птуха, Н. Стиль руководителя и управление коллективом / Н. Птуха, И. Краснобаева, В. Кушнирык // Проблемы теории и практики управления. - 2008. - N 12. - С. 85-91.
Швосс, И.  Альтернативный стиль руководства / И. Швосс // Маркетинг. - 2009. - N 1. - С. 97-101.
Предлагаем Вам также ознакомиться с ответами NN 357, 1687, 2297, 935, 9628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2026-10-12T09:49:32+03:00</dcterms:created>
  <dcterms:modified xsi:type="dcterms:W3CDTF">2026-10-12T09:49:32+03:00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