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№3568 () от 29 марта 2012
</w:t>
      </w:r>
    </w:p>
    <w:p>
      <w:pPr/>
      <w:r>
        <w:rPr/>
        <w:t xml:space="preserve">ПОдскажите, пожалуйста,  материалы по философии на тему "Основные направления отечественной философии после XVII года". зАРАНЕЕ СПАСИБО.
Здравствуйте, Снежана. Предлагаем следующие издания:
87.3(2) ; Б33 Башкова, Н. В. Преображение человека в философии русского космизма / Н. В. Башкова. - М. : URSS : КомКнига, 2007. - 219 с. (1648505 - ХР) 
87.3(2) ; Б68 Блауберг, И. В. Проблема целостности и системный подход / И. В. Блауберг. - М. : Эдиториал УРСС, 1997. - 448 с. (1572719 - ХР) 
87.3(2) ; Г94 Гулыга, А. В. Русская идея и ее творцы / А. В. Гулыга. - М. : Соратник, [1995?]. - 306 с. (1541642 - ХР) 
87.3(2) ; Е73 Ермишин, О. Т. Русская историко-философская мысль : (конец XIX - первая треть XX в.) / О. Т. Ермишин. - М. : Гуманитарий, 2004. - 158 с. (1638629 - ХР ; 1638630 - АБ) 
87.3я73 ; И90 История философии. - М. : Акад. проект, 2008. - 783 c. (1660001 - ЧЗ ; 1660002 - АБ ; 1660003 - АБ) 
63.1 ; М19 Малинов, А. В. Теоретико-методологические искания в русской исторической и философской мысли второй половины XIX - начала XX в. : пособие к лекциям / А. В. Малинов. – СПб. : Интерсоцис, 2009. - 334 с. (1693982 - ХР) 
87.3(2) ; П78 Проблемы идеализма : сб. ст. / под ред. П. И. Новгородцева. - М. : Колеров, 2002. - 893 с. (М-1613697 - ХР ; М-1613698 - ЧЗ ; М-1613699 - АБ) 
87.3(2) ; Р89 Русская философия во второй половине ХХ века : сб. обзоров и реф. - М., 1999. - 179 с. (1572147 - ХР ; 1572148 - ЧЗ ; 1572149 - АБ)
87.3(2) ; Ф56 Философия не кончается... : из истории отечеств. философии. ХХ в. 1920-50-е гг. - М. : Росспэн, 1998. - 717 с. (1572454 - ХР)
87.3(2) ; Ф56 Философия не кончается... : из истории отечеств. философии. ХХ в. 1960-80-е гг. - М. : Росспэн, 1998. - 767 с. (1572455 - ХР)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2026-10-12T08:07:24+03:00</dcterms:created>
  <dcterms:modified xsi:type="dcterms:W3CDTF">2026-10-12T08:07:24+03:00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