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№3611 (Мурманск) от 9 апреля 2012
</w:t>
      </w:r>
    </w:p>
    <w:p>
      <w:pPr/>
      <w:r>
        <w:rPr/>
        <w:t xml:space="preserve">мне нужен библиографический список литературы на тему :правовые привилегии,правовые льготы и правовые поощрения.спасибо!
Здравствуйте, Татьяна!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Дьяченко, В. Ф. Поощрительно-правовая политика современной России: общетеоретический анализ [Электронный ресурс] : автореф. дис. ... канд. юрид. наук : 12.00.01 / Дьяченко Виталий Фёдорович. - Электрон. дан. - Пятигорск, 2006. - 24 с. - Режим доступа: http://sigla.rsl.ru, регламентир. (10.04.2012).
Дьяченко, Е. В. Поощрения как позитивные санкции нормы права [Электронный ресурс] : общетеорет. аспект : автореф. дис. ... канд. юрид. наук : 12.00.01 / Дьяченко Елена Викторовна ; [место защиты: Кубан. гос. аграр. ун-т]. - Электрон. дан. - Краснодар, 2011. - 31 с. - Режим доступа: http://sigla.rsl.ru, регламентир. (10.04.2012).
Иванова, К. Л. Льготно-правовая политика в современной России: проблемы теории и практики [Электронный ресурс] : дис. ... канд. юрид. наук : 12.00.01 / Иванова Ксения Львовна. - Электрон. дан. - Саратов, 2007. - 197 с. - Режим доступа: http://sigla.rsl.ru, регламентир. (10.04.2012).
Киселева, О. М. Поощрение как метод правового регулирования [Электронный ресурс] : дис. ... канд. юрид. наук : 12.00.01 / Киселева Ольга Михайловна. - Электрон. дан. - Саратов, 2000. - 197 с. - Режим доступа: http://sigla.rsl.ru регламентир. (10.04.2012).
Морозова, И. С. Теория правовых льгот [Электронный ресурс] : дис. ... д-ра юрид. наук : 12.00.01 / Морозова Инна Сергеевна ; [место защиты: Сарат. гос. акад. права]. - Электрон. дан. - Саратов, 2007. - 449 с. - Режим доступа: http://sigla.rsl.ru регламентир. (10.04.2012).
Пашкова, Г. Г. Льготы в праве социального обеспечения [Электронный ресурс] : дис. ... канд. юрид. наук : 12.00.05 / Пашкова Галина Георгиевна. - Электрон. дан. - Томск, 2004. - 193 с. – Режим доступа: http://sigla.rsl.ru регламентир. (10.04.2012).
Строкин, А. А. Правовое поощрение в истории юридической науки и практики [Электронный ресурс] / А. А. Строкин // Вестник Омского университета. Сер. Право. – Электрон. дан. - 2008. - N 4. - С. 11-14. – Режим доступа: http://elibrary.ru, регламентир. (10.04.2012).
Суменков, С. Ю. Привилегии и иммунитеты как общеправовые категории [Электронный ресурс] : дис. ... канд. юрид. наук : 12.00.01 / Суменков Сергей Юрьевич. - Электрон. дан. - Саратов, 2002. - 187 с. - Режим доступа: http://sigla.rsl.ru, регламентир. (10.04.2012).
Шапиро, И. М. Юридическое равенство, ограничения, льготы и привилегии в правовом регулировании [Электронный ресурс] / И. М. Шапиро // Ленинградский юридический журнал. – Электрон. дан. - 2010. - N 1. - С. 187-196. - Режим доступа: http://elibrary.ru, регламентир. (10.04.2012).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2026-10-12T05:57:30+03:00</dcterms:created>
  <dcterms:modified xsi:type="dcterms:W3CDTF">2026-10-12T05:57:30+03:00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