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№3685 (Усть-Ордынский Бурятский автономный округ) от 25 апреля 2012
</w:t>
      </w:r>
    </w:p>
    <w:p>
      <w:pPr/>
      <w:r>
        <w:rPr/>
        <w:t xml:space="preserve">Здравствуйте. Помогите пожалуйста найти информацию об ученом, инженере-гидравлике Уббелоде. Нужна его биография и научные труды. Спасибо.
Здравствуйте, Ярослав. К сожалению, Вы не указали инициалы интересующей Вас личности. Поэтому предлагаем Вам все издания, где есть упоминание об Уббелоде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24.7; У-17 Уббелоде, А. Р. Графит и его кристаллические соединения / Уббелоде А. Р., Льюис Ф. А. ; пер. с англ. - М. : Мир, 1965. - 256 с. (510791-ХР)
22.37; У-17 Уббелоде, А. Р. Плавление и кристаллическая структура / Уббелоде А. Р. ; под ред. А. И. Китайгородского. - М. : Мир, 1969. - 420 с. (611722-ХР)
621.7М; У-17 Уббелоде, А. Р. Расплавленное состояние вещества / Уббелоде А. Р. ; пер. с англ. В. А. Подольского ; под ред. Ю. Н. Тарана. - М. : Металлургия, 1982. - 375 с. (1118093-ХР)
Электронные ресурсы (с текстами документов можно поработать в Залах каталогов и электронных ресурсов на 3-м этаже библиотеки:
Соболев, Р. Н. Механизм образования расплавов [Электронный ресурс] / Р. Н. Соболев // Бюллетень Московского общества испытателей природы. Отдел геологический. - Электрон. дан. - 2011. - N 5, Т. 86. - C. 65-71. - Режим доступа: http://dlib.eastview.com/searchresults/article.jsp?art=0&amp;id=26464867 (26.04.2012).
Следующее издание или фрагменты из него можно также заказать через межбиблиотечный абонемент из фонда Российской национальной библиотеки:
Вискозиметр с висячим уровнем жидкости [Уббелоде]. – Баку ; М. : ОНТИ : Азнефтеиздат, 1933. - 35 с. 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2026-10-12T02:13:15+03:00</dcterms:created>
  <dcterms:modified xsi:type="dcterms:W3CDTF">2026-10-12T02:13:15+03:00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