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№3724 () от 10 мая 2012
</w:t>
      </w:r>
    </w:p>
    <w:p>
      <w:pPr/>
      <w:r>
        <w:rPr/>
        <w:t xml:space="preserve">Уважаемые библиографы, помогите, пожалуйста, подобрать список литературы по теме "Разработка, анализ и оценка направлений стратегического развития предприятия". Спасибо.
Здравствуйте, Светлана. Предлагаем Вам библиографический список:
Книги
65.9(2Рос)29; А67 Анисова, Н. А. Стратегия развития предприятия : основы методологии, опыт. практ. расчеты / Н. А. Анисова. – Екатеринбург : Сред.-Урал. кн. изд-во, 2004. - 106 с. - Библиогр.: с. 105-106. (М-1638535 - ЧЗ М-1638536 - АБ)
65.054.1я73; Б27 Басовский, Л. Е. Прогнозирование и планирование в условиях рынка : учеб. пособие / Л. Е. Басовский. – М. : ИНФРА-М, 2011. - 258 с. : ил., табл. - (Высшее образование). (1697075 - ЧЗ 1697076 - АБ) 
65.9(2Рос)29я73; Г68 Горемыкин, В. А. Стратегия развития предприятия : учеб. пособие [для вузов по экон. специальностям] / В. А. Горемыкин, Н. В. Нестерова. - 2-е изд., испр. - М. : Дашков и К, 2004. - 592 с. : ил. (1620691 - ЧЗ)
65.291.231.1; Д79 Дубровин, И. А. Бизнес-планирование на предприятии : учебник : [для бакалавров, обучающихся по направлению "Экономика"] / И. А. Дубровин. – М. : Дашков и К, 2012. - 430 с. : ил., табл. - (Учебные издания для бакалавров). (1705835 - ЧЗ 1705836 - АБ)
65.291.8я73; Р15 Радиевский, М. В. Организация производства : инновац. стратегия устойчивого развития предприятия : учебник / М. В. Радиевский. – М. : ИНФРА-М, 2009. - 376 с. : ил., табл. - (Высшее образование: осн. в 1996 г.). (1698132 - ЧЗ 1698133 - АБ) 
Статьи
Бурцева, Т. А. Методологические основы выбора маркетинговых стратегий развития предприятия на основе экспертных оценок / Т. А. Бурцева, Н. Н. Катаева, С. Н. Ворожцов // Маркетинг в России и за рубежом. - 2008. - N 4. - С. 32-42.
Кочкаров, А. Б. Разработка стратегии развития предприятия как субъекта рыночной экономики / А. Б. Кочкаров // Социальная политика и социология. - 2008. - N 4. - С. 223-234.
Лагунов, В. Б. К вопросу качественной оценки эффективности стратегий развития предприятия / В. Б. Лагунов, Ж. А. Перевощикова // Экономика и управление. - 2007. - N 5. - С. 87-91.
Решетько, Н. И. Роль CRM-систем в разработке и реализации стратегии развития предприятия / Н. И. Решетько // Менеджмент в России и за рубежом. - 2007. - N 6. - С. 138-141.
Чекова, Е. М. Ретроспектива разработки стратегий развития предприятия = Corporate strategy elaboration in etrospective / Е. М. Чекова // Вестник Самарского государственного экономического университета. - 2010. - N 11. - С. 86-90.
Электронные ресурсы (с текстами документов можно поработать в Залах каталогов и электронных ресурсов на 3-м этаже библиотеки)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Гороховицкая, Т. Н. Разработка стратегии предприятия в условиях неопределенности / Гороховицкая Т. Н., Тойменцева И. А. // Российское предпринимательство. — 2010. — N 9, вып. 2. — С. 22-26.
Градов, А. П. Итеративный процесс выбора предпочтительной альтернативы стратегического развития предприятия / А. П. Градов, А. А. Атавина // Экономическая наука современной России. — 2008. — N 3. — С. 153-157.
Симонова, Я. Г. Разработка инвестиционных стратегий и стоимостной подход к стратегическому развитию предприятия / Я. Г. Симонова ; рец. Р. Б. Невзурова // Аудит и финансовый анализ. — 2008. — N 3. — С. 285-293.
Суходоева, Л. Ф. Анализ стратегии развития предприятий (организаций) / Л. Ф. Суходоева // Экономический анализ: теория и практика. — 2005. — N 22. — С. 42-45.
Хуснутдинов, И. Г. Разработка модели анализа для оценки стратегического развития предприятия / И. Г. Хуснутдинов // Вестник Челябинского государственного университета. — 2009. — N 19. — С. 161-163.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		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2026-10-12T00:07:59+03:00</dcterms:created>
  <dcterms:modified xsi:type="dcterms:W3CDTF">2026-10-12T00:07:59+03:00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