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№3743 () от 14 мая 2012
</w:t>
      </w:r>
    </w:p>
    <w:p>
      <w:pPr/>
      <w:r>
        <w:rPr/>
        <w:t xml:space="preserve">Добрый день! Нужен материал по теме "Детская музыка в творчестве зарубежных композиторов".
Здравствуйте. Предлагаем Вам библиографический список:
Книги 
78И ; Ж74 Житомирский, Д. В. Роберт Шуман : очерк жизни и творчества / Д. В. Житомирский. – М. : Музыка, 1964. - 880 с., 1 л. портр. : ил., нот. ил. - (Классики мировой музыкальной культуры). - Из содерж.:  [«Детские сцены»] / Д. В. Житомирский. - С. 371-374. (504193 - ИСК 506383 – АБ) 
78И ; К79 Кремлев, Ю. А. Клод Дебюсси / Ю. А. Кремлев. – М. : Музыка, 1965. - 792 с., 1 л. портр. : ил., нот. ил. - (Классики мировой музыкальной культуры). - Из содерж.: [Сюита «Детский уголок»] / Ю. Кремлев. - С. 541-546. (505794 - ХР 506817 - ХР 506818 – ИСК)
85.31р ; С40 Система детского музыкального воспитания Карла
Орфа : [сб. ст. : пер. с нем.] / под ред. Л. А. Баренбойма. – Л. : Музыка, Ленингр. отд-ние, 1970. – 159 с. : ил., нот. ил. - Из содерж.: «Шульверк». Итоги и задачи / Карл Орф. - С. 40-50. (651636 - ХР 682258 - ИСК)
85.313(4) ; С50 Смирнов, В. В. Морис Равель и его творчество / В. В. Смирнов ; Ленингр. гос. ин-т театра, музыки и кинематографии. – Л : Музыка, 1981. - 221 с. : нот. ил. - Из содерж.: [«Матушка-Гусыня»] / В. В. Смирнов. - С. 86-89. (1111425 - ХР 1125487 - ИСК 1125488 – АБ) 
Статьи  
Езерская, Е. Чудо Рождества / Е. Езерская // Музыкальная жизнь. - 2011. - N 1. - С. 49.
Морозов, Д. Чисто английский Пиноккио / Д. Морозов // Музыкальная жизнь. – 2011. - N 12. - С. 35.
Сизко, Г. С. Чудесная гирлянда музыкальных подарков / Г. С. Сизко // Музыка в школе. - 2005. - N 5. - С. 7-14.
Петрусева, Н. О новой музыке для детей Х. Лахенмана: "Детская игра" / Н. Петрусева // Музыкальная жизнь. – 2011. - N 2. - С. 19-20.
Электронные ресурсы (с текстами документов можно поработать в Залах каталогов и электронных ресурсов на 3-м этаже библиотеки)
Хайновская, Т. А. Цикл Дьердя Куртага "Игры" в контексте венгерской детской фортепианной музыки второй половины XX столетия [Электронный ресурс] : дис. ... канд.  искусствоведения : 17.00.02 / Хайновская Татьяна Александровна. - СПб., 2007. - 283 с. - Режим доступа: http://diss.rsl.ru/, регламентир. (16.05.2012).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2026-10-11T23:02:52+03:00</dcterms:created>
  <dcterms:modified xsi:type="dcterms:W3CDTF">2026-10-11T23:02:52+03:00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