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 (Мурманск) от 3 мая 2007
</w:t>
      </w:r>
    </w:p>
    <w:p>
      <w:pPr/>
      <w:r>
        <w:rPr/>
        <w:t xml:space="preserve">История (политика, экономика, культура, общественная жизнь)Кубы с 1945 года по наши дни?
Уважаемая Настя, предлагаем Вам следующие издания по Вашей теме: 
Книги:
63.3(7)М;  Р43  Республика  Куба  /  [Подгот.  А.  Щеглов].  -  Североморск  :  Полит.  упр. Краснознам.  Сев.  флота,  1972.  -  31 с..  -  Библиогр.:  с.31  (14 назв.).      (729617-ХР-Обяз.экз.  729616-ХР  )                    
63.3(6);  О-50   Окенда  Л.  Африка  -  Латинская  Америка:  от  работорговли  к  сотрудничеству /  Л.  Окенда,  В.Б.  Кокорев.  -  М. : Наука,  1988.  -  108  с.  -  Библиогр.:  с.105-109  (165  назв.).        (1340496-ХР-Обяз.экз.  )                                                                                            
63.3(7);  Н89    Нуньес  Хименес  А.  Остров  сокровищ  -  остров  молодежи  /  А.  Нуньес              
Хименес  -  М. :  Мысль,  1983.  -  190  с.        (1155924-ХР-Обяз.экз.  1156484-ЧЗ  1163388-АБ  )                                                  
63.3(7);  Г12     Гавриков  Ю.П.  Куба:  страницы  истории  /  Ю.П.  Гавриков. -  М.:  Наука,  1979.  -  167     с.-         Библиогр.:  с.165-166.  Библиогр.  в  примеч.:  с.150-164.      (1013967-ХР-Обяз.экз.  1013968-ЧЗ  1013969-АБ  )                          
Статьи:
Абызова  Л.  (Лариса). Куба: балетизация всей страны  / Лариса Абызова //Балет.-2005. - N 1. - С. 56-57.
Данненберг А. Н. СССР - Куба: крушение модели сотрудничества / А. Н. Данненберг   //Латинская Америка.-2006.-N 2. - С. 39-47.
Диас-Брикетс С., Перес-Лопес Х. Куба: экономическое развитие и  охрана  природы / Серхио Диас-Брикетс, Хорхе Перес-Лопес; комментарий Н. В. Калашникова   //Латинская Америка.-2005.-N 3. - С. 54-73.
Климов В. Г. (канд. пед. наук). Развитие образования на Кубе В.   Г. Климов   //Педагогика.-2006.-N 8. - С. 106-111
Мазин А. Куба: пророчества и реалии / А. Мазин // Мировая экономика и международные тношения. – 2002. - № 10. – С. 68-76
Новожилов  С.  Команданте Фидель полон сил / С. Новожилов   // Эхо планеты.-2004.-N 44. - С. 12.
Панюшкина О. А. (канд. географ. наук). Современное состояние и перспективы российско - кубинских отношений / О. А. Панюшкина   // География в школе.-2004.-N 3. - С. 10-18.
 С уважением библиограф Яловенко Л.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2026-10-19T20:57:40+03:00</dcterms:created>
  <dcterms:modified xsi:type="dcterms:W3CDTF">2026-10-19T20:57:40+03:00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