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№3827 (Мурманск) от 8 июня 2012
</w:t>
      </w:r>
    </w:p>
    <w:p>
      <w:pPr/>
      <w:r>
        <w:rPr/>
        <w:t xml:space="preserve">Здравствуйте!Прошу помочь с поиском различных диагностик развития детей раннего возраста (от 0 до 3 лет). Спасибо за внимание к моему вопросу.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 ; Б16 Баженова, О. В. Диагностика психического развития детей первого года жизни / О. В. Баженова. - М. : Изд-во Моск. ун-та, 1986. - 92 с. – (1264611 – ХР) 
74.100я73 ; Г15 Галигузова, Л. Н. Педагогика детей раннего возраста : [учеб.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образования"] / Л. Н. Галигузова, С. Ю. Мещерякова. – М. : ВЛАДОС, 2007. – 300 с. - (Педагогика и воспитание). - Библиогр. в конце кн. (1650239 - ЧЗ ; 1650240 – АБ)
88.8я73 ; К18 Каменская, В. Г. Психодиагностика ребенка : [учеб. для студентов высш. учеб. заведений, обучающихся по направлению 050700 Педагогика] / Каменская В. Г., Томанов Л. В., Драганова О. А. – М. : Форум, 2011. - 399 с. : ил. - Библиогр.: с. 326-341 (207 назв.). (1702816 - ЧЗ ; 1706573 – АБ)
88.8я73 ; К72 Косякова, О. О. Психология раннего и дошкольного детства : учеб. пособие : [для студентов пед. фак., обучающихся по специальности "Дошк. педагогика и психология"] / О. О. Косякова. – Ростов н/Д : Феникс, 2007. – 414 с. : ил. - (Серия "Высшее образование"). - Библиогр.: с. 408-411 (95 назв.). (1660266 - ЧЗ ; 1660267 - АБ ; 1660794 – АБ)
88.8 ; П86 Психолого-педагогическая диагностика развития детей раннего и дошкольного возраста : метод. пособие : с прил. альбома "Нагляд. материал для обследования детей" / [Е. А. Стребелева и др.] ; под ред. Е. А. Стребелевой. - 4-е изд. – М. : Просвещение, 2009. - 163 с. : ил., табл. + Альбом "Наглядный материал...". - Библиогр.: с. 133. (1696402 – АБ)
88.8 ; С59 Соколова, Ю. А. Тесты на интеллектуальное развитие ребенка трех лет : [внимание, память, мышление, математика, развитие речи, мелкой моторики, знакомство с окружающим миром] / Ю. Соколова ; ил. Е. Карпович. - М. : ЭКСМО, 2002. - 63 с. : цв. ил. - (Академия дошкольного образования). (1634987 – АБ)
74.102 ; Ш64 Широкова, Г. А. Сенсомоторное развитие детей раннего возраста : диагностика, игры, упражнения / Г. А. Широкова. – Ростов н/Д : Феникс, 2006. - 251 с. : ил. - (Серия "Школа развития"). - Библиогр.: с. 222-223 (21 назв.). (1669956 – АБ)
Статьи
Верещагина, Н. В. Дифференциальная диагностика "безречевых" детей раннего возраста / Н. В. Верещагина // Дошкольная педагогика. - 2010. - N 3. - С. 45-48. - Библиогр.: с. 48 (3 назв.).
Елисеева, М. Б. Родителям о диагностике речевого развития детей от 1 года 6 месяцев до 3-х лет / М. Б. Елисеева // Дошкольная педагогика. - 2008. - N 3. - С. 9-19.
Елисеева, М. Б. Родителям малышей о диагностике речевого развития / М. Б. Елисеева // Дошкольная педагогика. - 2007. - N 7. - С. 14-22.
Следующее издание можно также заказать через межбиблиотечный абонемент из фондов других библиотек страны:
Сухина, Е. Использование методики RCDI-2000 для ранней диагностики и коррекции нарушений развития / Е. Сухина // Коррекционно-развивающее образование. - 2011. - N 3. - С. 60-62. - (Адаптационные проблемы в свете психологии и медицины).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2026-10-11T19:14:25+03:00</dcterms:created>
  <dcterms:modified xsi:type="dcterms:W3CDTF">2026-10-11T19:14:25+03:00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