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№3942 () от 9 августа 2012
</w:t>
      </w:r>
    </w:p>
    <w:p>
      <w:pPr/>
      <w:r>
        <w:rPr/>
        <w:t xml:space="preserve">Уважаемые сотрудники библиотеки! Прошу вас подобрать литературу по теме "Как не привысить самооборону",буду признателен.
ЗЗдравствуйте, Василий. Предлагаем список литературы по Вашему запросу:
Книги
88.43; Е72 Ермаков, П. Н. Помоги себе сам : психология и техника реальной самообороны / П.Н. Ермаков. - Ростов н/Д: Изд-во Рост. ун-та, 1991. -48 с. (1489774 - ЧЗ)
67.401.133.1; К66 Корецкий, Д. А. Уголовно-правовой режим средств самообороны : спецкурс по кримин. армалогии / Д.А. Корецкий. - М.: МарТ, 2003. -138 с.(1612669–ХР 1617184-ЧЗ )
75.715; Ф73 Флоке, А. Самозащита: [теория и практика действий в экстрем. ситуации] : практ. рук. для самостоят. изучения : [пер. с фр.] / Алан Флоке. - М.: Гранд; Фаир-пресс, 2002. -316 с. (1626764 - АБ-Б.О.)
Статьи
Головина, Л. Тонкая грань : о пределах необходимой самоообороны / Людмила Головина // Спорт в школе: метод. газ. для учит. физкультуры и тренеров. - 2010. - 1-15 мая (N 9). - С. 10-13
Зуйков, В. Право на самооборону / В. Зуйков // Человек и закон. - 2004. - N 11. - С. 90-91 
Каримов, Т. У. Круг объектов необходимой обороны и дифференциация критериев определения ее пределов (постановка проблемы) / Т. У. Каримов  // Рос. юрид. журнал. - 2010. - N 6 (ноябрь-декабрь). - С. 121-127
Тяжкова, И. М. Необходимая оборона / И. М. Тяжкова // Человек и закон. - 2005. - N 8. - С. 22-31
Электронные ресурсы (с текстами документов можно поработать в Залах каталогов и электронных ресурсов на 3-м этаже библиотеки)
Побегайло, Э. Ф. Пределы необходимой обороны / Э. Ф. Побегайло // Рос. ежегод. уголов. права.- 2008.- № 2.- С. 228-278; То же [Электронный ресурс]. – Режим доступа: http://elibrary.ru, регламентир.(10.08.2012) 
Тараканов, И. А. Предел необходимой обороны как элемент предмета доказывания / И. А. Тараканов // Вестник Владимир. юрид. ин-та. - 2006.- № 1.- С. 68-70; То же [Электронный ресурс]. – Режим доступа: http://elibrary.ru, регламентир.(10.08.2012) 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М.М.Данилова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2026-10-11T13:05:13+03:00</dcterms:created>
  <dcterms:modified xsi:type="dcterms:W3CDTF">2026-10-11T13:05:13+03:00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