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№394 () от 24 июля 2008
</w:t>
      </w:r>
    </w:p>
    <w:p>
      <w:pPr/>
      <w:r>
        <w:rPr/>
        <w:t xml:space="preserve">Добрый день!
&lt;BR&gt;Будьте добры, подскажите, пожалуйста, поступают ли в Вашу библиотеку книги издательства "Молодая гвардия" из серии "Живая история. Повседневная жизнь человечества".?
&lt;BR&gt;Серия выходит с 1999 г. Если книги поступают, можно ли узнать полный перечень поступивших книг из этой серии? Спасибо.
Уважаемая Елена! В нашей библиотеке 61 книга из серии "Живая история: повседневная жизнь человечества". Список получится очень большой. Предлагаю Вам  книги этой серии 2007 года издания:
63.3(4Вел) ; Д49 Диттрич, Т. Повседневная жизнь викторианской Англии / Таня Диттрич. – М. : Молодая гвардия, 2007. – 381 с. - ( Живая история : повседневная жизнь человечества). (1651216 - ХР   1651217 – ИСК   1651218 – АБ)
63.3(2)5 ; Г83 Григорьев, Б. Н. Повседневная жизнь российских жандармов / Борис Григорьев, Борис Колоколов. – М. : Молодая гвардия, 2007. – 851 с. - (Живая история : повседневная жизнь человечества). (1649845 - ХР  1649846 – ЧЗ  1651377 – АБ) 
63.3(0)3; Б81 Бондаренко, Г. В.  Повседневная жизнь древних кельтов / Григорий Бондаренко. - М. : Молодая гвардия, 2007. - 396 с. - (Живая история : повседневная жизнь человечества).  (1644040 - ХР 1644041 – ИСК)
63.3(2) ; К93 Курукин, И. В.  Повседневная жизнь русского кабака от Ивана Грозного до Бориса Ельцина / Игорь Курукин, Елена Никулина. - М. : Молодая гвардия, 2007. – 518 с. - (Живая история : повседневная жизнь человечества). (1644171 – ХР)
63.3(5) ; Ф86  Фредерик, Л. Повседневная жизнь Японии в эпоху Мэйдзи / Луи Фредерик ; [пер. с фр. А. Б. Овезовой]. - М. : Молодая гвардия : Палимпсест, 2007. - 310 с. - (Живая история : повседневная жизнь человечества). (1644200 – ИСК)
63.3(4Вел) ; М45 Мейер-Стабли, Б. Повседневная жизнь Букингемского дворца при Елизавете II / Бертран Мейер-Стабли ; [пер. с фр. Ю. М. Розенберг]. – М. : Молодая гвардия, 2007. – 406 с. - (Живая история. Повседневная жизнь человечества) (1649926 - ХР   1649927 – ИСК   1649928 - АБ )
66.3(2Рос),1 ; Л73 Лолаева, С. П.  Повседневная жизнь депутатов Государственной думы, 1993-2003 / Светлана Лолаева, Глеб Черкасов. - [Изд. 2-е]. - Москва : Молодая гвардия, 2007. – 467 с. - (Живая история : повседневная жизнь человечества).  (1651203 - ХР )
87.7 ; Л13 Лаврентьева, Е. В. Повседневная жизнь дворянства пушкинской поры. Этикет / Елена Лаврентьева. - [Изд. 2-е]. – М. : Молодая гвардия, 2007. – 662 с. - (Живая история : повседневная жизнь человечества). (1651492 – ХР)
65.372 ; В88 Вульфов, А. Б. Повседневная жизнь российских железных дорог : посвящается железным дорогам и их труженикам, уже 170 лет работающим на благо России / Алексей Вульфов. – М. : Молодая гвардия, 2007. – 452 с.  - (Живая история : повседневная жизнь человечества). (1653954 - ХР )
63.3(7) ; С90 Сустель, Ж.. Повседневная жизнь ацтеков накануне испанского завоевания / Жак Сустель ; [пер. с фр. Е. В. Колодочкиной ; науч. ред. и вступ. ст. Г. Г. Ершовой]. – М. : Молодая гвардия : Палимпсест, 2007. – 284 с. - (Живая история : повседневная жизнь человечества). (1653819 - ХР   1653820 – АБ)
83.3(2=Рус)5 ; Н62 Никитина, Н. А. Повседневная жизнь Льва Толстого в Ясной Поляне / Н. А. Никитина. – М. : Молодая гвардия, 2007. – 393 с. - (Живая история : повседневная жизнь человечества). (1653984 - ХР)
Главный библиограф УИО  Серова 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2026-10-19T05:13:32+03:00</dcterms:created>
  <dcterms:modified xsi:type="dcterms:W3CDTF">2026-10-19T05:13:32+03:00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