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№3970 (Томская область) от 4 сентября 2012
</w:t>
      </w:r>
    </w:p>
    <w:p>
      <w:pPr/>
      <w:r>
        <w:rPr/>
        <w:t xml:space="preserve">Здравствуйте, помогите найти литературу для диссертации на тему: "Проблема сценического пространства в спектаклях английских режиссёров 20 века - Гордона Крэга и Питера Брука - в аспекте визуальной культуры". Особенно интересует литература по визуальной культуре. Заранее благодарю!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85.334.3 ; И86 Искусство режиссуры, XX век / [сост. С. К. Никулин, Л. А. Пичхадзе ; вступ. ст.: С. Женовач ; пер.: С. К. Бушуева и др. ; Союз театр. деятелей Рос. Федерации]. – Москва : Артист. Режиссер. Театр, 2008. - 766 с. (1680826 – ИСК)
88.3 ; Р64 Розин, В. М. Визуальная культура и восприятие : как человек видит и понимает мир / В. М. Розин. - Москва : Эдиториал УРСС, 1996. - 224 с. : ил. (1553159 - ХР) 
Статьи 
Беззубова, О. В. Визуальный образ как носитель экзистенциального смысла / О. В. Беззубова // Вестник Санкт-Петербургского университета. Сер. 6, Философия, культурология, политология, право, международные отношения. - 2009. - Вып. 4. - С. 22-27.
Крыжановская, Я. С. Визуальное и зрелищное / Я. С. Крыжановская // Вопросы культурологии. - 2009. - N 10. - С. 4-7.
Лиманская, Л. Поэтика визуальности и язык искусства / Л. Лиманская // Философские науки. - 2004. - N 10. - С. 52-64.
Попов, П. Г. Некоторые особенности проявления жанра в условиях нетрадиционных сценических площадок / П. Г. Попов  // Я вхожу в мир искусств. - 2008. - N 5. - С. 118-122.
Савицкая, Т. Е. Визуализация культуры : проблемы и перспективы / Т. Е. Савицкая // Обсерватория культуры : журн.-обозрение. - 2008. - N 2. - С. 32-41.
Сальникова, Е. В. Феномен визуальности / Е. В. Сальникова // Обсерватория культуры : журн.-обозрение. - 2012. - N 1. - С. 49-55.
Электронные ресурсы (с текстами документов можно поработать в Зале электронных ресурсов на 3-м этаже библиотеки и в Отделе литературы на иностранных языках на 4-м этаже библиотеки)
Рыльская, Т. П. Визуальный поворот как переосмысление современного искусства [Электронный ресурс] / Т. П. Рыльская  // Культурная жизнь Юга России. - Электрон. дан. - 2009. - N 3. - С. 109–110. - Режим доступа: http://diss.rsl.ru/, регламентир. (05.09.2012).
Сальникова, Е. В. Феномен визуальности и эволюция визуальной культуры [Электронный ресурс] : автореф. дис. ... д-ра культурологии : 24.00.01 / Сальникова Екатерина Викторовна. - Электрон. дан. - Москва, 2012. - 52 с. - Режим доступа: http://elibrary.ru/defaultx.asp, регламентир. (05.09.2012).
Buse, P.  Archaeology of an acting style: Stanislavski, Brecht and the subject [Electronic resource] // P. Buse // European Journal of Cultural Studies. - Electronic data. – 1998. - Vol. 1/2. - P. 219-238. - Mode of access: http://online.sagepub.com/, регламентир. (06.09.2012).
Следующее издание или фрагменты из него можно также заказать через межбиблиотечный абонемент из фондов других библиотек страны:
Брук, П. Пустое пространство. Секретов нет : [сборник : пер. с англ.] / П. Брук ; [вступ. ст. Ю. Кагарлицкого ; послесл. А. Бартошевича ; Союз театр. деятелей РФ]. - Москва : Артист. Режиссер. Театр, 2003. - 375 с. : ил., портр.
С уважением, Аникова И. А., главный библиограф Зала литературы по искусству, Соколова Т. А., заведующая Отделом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2026-10-11T12:18:31+03:00</dcterms:created>
  <dcterms:modified xsi:type="dcterms:W3CDTF">2026-10-11T12:18:31+03:00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