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№3981 () от 10 сентября 2012
</w:t>
      </w:r>
    </w:p>
    <w:p>
      <w:pPr/>
      <w:r>
        <w:rPr/>
        <w:t xml:space="preserve">Здравствуйте,помогите,пожалуйста,подобрать литературу по экономической мысли:
&lt;BR&gt;&lt;BR&gt;1Древней Греции(Ксенофонт, Платон, Аристотель) 2)Канонической мысли(Августин Блаженный, Фома Аквинский) 3)Эпохи Возрождения(Томас Мор, Томмазо Кампанелла) 4)Меркантилизм(Томас Манн, Антуан де Монкретьен, Уильям Петти)
&lt;BR&gt;&lt;BR&gt;
Здравствуйте, Андрей. Согласно правилам «Виртуального библиографа» в одном сообщении принимается только один вопрос. Если в Вашем обращении несколько вопросов, мы отвечаем лишь на один из них по нашему усмотрению. Предлагаем Вам издания на 2 вопрос:  Книги  65.02я73; А23 Агапова, И. И. История экономической мысли : курс лекций / И. И. Агапова. – Москва : ЭКМОС, 1998. – 245 с. (1565848 - ЧЗ)  87.3(0); Б95 Бычков, В. В. Эстетика Аврелия Августина / В. В. Бычков. - Москва : Искусство, 1984. - 264 с. (1214844 – ИСК)  87.3(0); Б82 Боргош, Ю. Фома Аквинский : [пер. с пол.] / Ю. Боргош. - 2-е изд. - Москва : Мысль, 1975. – 183 с. (М-846065 - ЧЗ ; М-850334 – АБ)  65.02(0); Мировая экономическая мысль. Сквозь призму веков : в 5 т. / [Моск. гос. ун-т им. М. В. Ломоносова, Благотвор. фонд "Благосостояние для всех" ; рук. науч. проекта Г. Г. Фетисов]. – Москва : Мысль, 2004. Т. 1 : От зари цивилизации до капитализма. - 718 с. (1642851 - ХР)  87я2 ; Н72 Новая философская энциклопедия : в 4 т. / [Ин-т философии Рос. акад. наук, Нац. обществ.- науч. фонд] ; науч.-ред. совет.: В. С. Степин - пред. и др.]. - Москва : Мысль, 2010. Т. 1: А - Д / [науч. ред.: М. С. Ковалева и др.]. - 741 с. - Библиогр. в конце слов. ст. – Из содерж.: Августин / А. А. Столяров. – С. 35-37. (Ф-1699276-ИБС) Т. 4: Т - Я / [науч. ред.: М. С. Ковалева и др.]. - 734 с. -Библиогр. в конце слов. ст. – Из содерж.: Фома Аквинский / К. В. Бандуровский. - С. 259-261. (Ф-1699279-ИБС)  65.02(4Ита); С79 Стецюра, Т. Д. Хозяйственная этика Фомы Аквинского / Т. Д. Стецюра. – Москва : РОССПЭН, 2010. - 303 с. (1699943 - ХР)  65.03(0); Э40 Экономическая история мира : в 6 т. / Рос. акад. наук, Ин-т Европы Рос. акад. наук [и др.]; под общ. ред. М. В. Конотопова. – Москва, 2008. Т. 1. - 492 с. – Из содерж.: Экономика Западной Европы в период раннего феодализма. - С. 258-292. (1679341 - ХР) Т. 5. - 341 с. – Из содерж.: Очерк философии экономики (от античности до индустриального общества). – С. 280-338. (1679349 - ХР)  Электронный ресурс (с текстом документа можно поработать в Залах каталогов и электронных ресурсов на 3-м этаже библиотеки)  Стецюра, Т. Д. «Чтобы не терпела ущерба выгода многих...» : Фома Аквинский о проблеме ростовщического процента [Электронный ресурс] / Стецюра Т. Д. // Вестник Московского городского педагогического университета. Сер. Исторические науки. – Электрон. дан. - 2009. - N 1. - С. 35-43.  Ответы на 1 вопрос см. 3978, на 3 вопрос см. N 3982, на 4 вопрос см. N 3983.  Дополнительную информацию Вы можете получить в Зале каталогов на 3-м этаже библиотеки. Ждем Вас в нашей библиотеке, где Вы также можете ознакомиться с книгами и статьями из журналов и газет в электронном виде.  С уважением, главный библиограф Центральной справочной службы Серова О. Ю.  Будем благодарны за отзыв и предложения о работе нашей службы, которые Вы можете отправить на адрес  vss@mgounb.ru.    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2026-10-11T11:28:52+03:00</dcterms:created>
  <dcterms:modified xsi:type="dcterms:W3CDTF">2026-10-11T11:28:52+03:00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