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 () от 27 марта 2007
</w:t>
      </w:r>
    </w:p>
    <w:p>
      <w:pPr/>
      <w:r>
        <w:rPr/>
        <w:t xml:space="preserve">Здравствуйте! Помогите пожалйста найти информацию по теме "Федеральная контрактная система"
Уважаемая Елена!
В нашей библиотеке имеется следующая литература по вашему запросу.
1. Гапоненко В. Ф. Проблемы финансово-правового регулирования инновационной деятельности в России / Гапоненко В. Ф. // "Черные дыры" в российском законодательстве. - 2005. - N 2. - С. 110-119
2. Спицын В.  Порядок и условия размещения государственных и муниципальных заказов / В. Спицин // Преступление и наказание.-2006.-N 9. - С. 24-27.
5. О мерах по совершенствованию функционирования федеральной контрактной системы {Электронный ресурс}: постановление Правительства РФ от 12.08.1994,N 941 (ред. от 04.09.1995) / СПС" КонсультантПлюс". – Электрон. дан. и прогр.. – [М.,2005]. – Режим доступа: . СПС" КонсультантПлюс". Разд. "Эксперт Приложение". – Загл. с экрана.
4. 65.012я73; Т17
Тамбовцев В.Л. Введение в экономическую теорию контрактов : учеб. пособие / В.Л. Тамбовцев. - М. : Инфра-М, 2004. -143 с.. (1625848-ЧЗ-Обяз.экз. 1631895-АБ )
5. Федорович В. А.. США: федеральная контрактная система и экономика./В.А. Федорович , А. П. Патрон , В. П. Завирухин В. П - М.: Наука, 2002.
6. 65.01я73; Ю16
Юдкевич М.М. Основы теории контрактов : модели и задачи: учеб. пособие/ М.М. Юдкевич, Е.А. Подколзина, А.Ю. Рябинина;Гос. ун-т. Высш. шк.экономики. - М. : ГУ ВШЭ, 2002. - 351 с. (1607321-ХР-Обяз.экз. ) 
С уважением,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2026-10-19T21:52:45+03:00</dcterms:created>
  <dcterms:modified xsi:type="dcterms:W3CDTF">2026-10-19T21:52:45+03:00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