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№4068 (Мурманск) от 7 октября 2012
</w:t>
      </w:r>
    </w:p>
    <w:p>
      <w:pPr/>
      <w:r>
        <w:rPr/>
        <w:t xml:space="preserve">Здравствуйте!Прошу найти литературу  по теме"Изготовление скорняжных изделий,проверка прочности швов меховых изделий" для исследовательской работы школьника.
Здравствуйте, Зоя.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Книги
37.257 ; С44 Скорняжное дело : практ. кн. для крестьян, фермеров, соврем. кустарей, охотников, заготовителей и всех, кто хочет знать это старин. и доход. ремесло / [сост. В. Бродов, В. Викторов]. - Москва : Воскресенье, 1992. - 251 с. : ил. (1498425 - ХР ; 1498426 - ХР ; 1498427 - ТЭО ; 1502377 - АБ)
37.257.2 ; С44 Скорняжное дело в домашних условиях / [сост. Л. Леонидов]. - Ростов-на-Дону : Проф-Пресс, 2000. - 190 с. : ил. (1595728 - ХР) 
74.263 ; Т38 Технология : 5-9-е классы : орг. проект. деятельности / изд-во "Учитель" ; авт.- сост. О. А. Нессонова [и др.]. - Волгоград : Учитель, 2009. - 206 с. : ил. - (В помощь преподавателю). - Библиогр. в конце тем. (1689405 – АБ)
Статьи
Васин, Е. К. Работа над проектом в 5-м классе / Е. К. Васин // Школа и производство. - 2004. - N 7. - С. 34-35.
Горбунова, Л. Н. Изделия из искусственного меха : [разд. «Обраб. ткани»] / Л. Н. Горбунова // Школа и производство. – 2005. – N 6. – С. 48-49.
Особенности экспертизы меховых товаров, бывших в эксплуатации / С. А. Вилкова [и др.] // Кожевенно-обувная промышленность. - 2011. - N 1. - С. 41-42.
Примерная программа основного общего образования по направлению "Технология. Технический труд" / А. А. Карачев [и др.] // Школа и производство. - 2004. - N 6. - С. 54-73.
Хромов, А. А. Методическая система обучения школьников проектной деятельности / А. А. Хромов, А. И. Хромов // Школа и производство. - 2008. - N 8. - С. 10-15.
См. также в Архиве выполненных справок «Виртуального библиографа» ответ на запрос N 4247.
С уважением, Данилова, М. М., главный библиограф Центральной справочной службы.
Будем благодарны за отзыв и предложения о работе нашей службы, которые Вы можете отправить на адрес  vss@mgounb.ru.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2026-10-11T08:32:44+03:00</dcterms:created>
  <dcterms:modified xsi:type="dcterms:W3CDTF">2026-10-11T08:32:44+03:00</dcterms:modified>
</cp:coreProperties>
</file>

<file path=docProps/custom.xml><?xml version="1.0" encoding="utf-8"?>
<Properties xmlns="http://schemas.openxmlformats.org/officeDocument/2006/custom-properties" xmlns:vt="http://schemas.openxmlformats.org/officeDocument/2006/docPropsVTypes"/>
</file>