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№4089 () от 12 октября 2012
</w:t>
      </w:r>
    </w:p>
    <w:p>
      <w:pPr/>
      <w:r>
        <w:rPr/>
        <w:t xml:space="preserve">Здравствуйте! Необходима информация по теме: Окончание профессиональных отношений. Предмет Этика психологии. Спасибо!
Здравствуйте, Маша. Тема Вашего запроса требует просмотра документов de visu. Поэтому рекомендуем Вам обратиться за дополнительной информацией в Зал каталогов нашей библиотеки.  Предлагаем литературу общего характера для ознакомления с темой: 
Книги
60.5 ; Б48 Бердышев, С. Н. Технологии работы с трудными клиентами / С. Н. Бердышев. - Москва : Дашков и К, 2008. – 143 с. - (Серия "Стратегия успешного бизнеса"). - Библиогр. в конце кн. (12 назв.) и в подстроч. примеч. (1680784 – ХР)
88.4 ; З-86 Зорин, И. И. Как трудного клиента сделать счастливым. Правила, приемы и техника работы / И. Зорин. - Ростов-на-Дону : Феникс, 2011. - 156 с. : ил. - (Серия "Вершина успеха"). - Библиогр. в конце кн. (1700839 – АБ)
60.5 ; И19 Иванникова, Н. Н. Методы работы с трудными клиентами : учеб.-практ. пособие / Н. Н. Иванникова. – Москва : Дашков и К°, 2010. - 238 с. - (Серия "Стратегия успешного бизнеса"). - Библиогр.: с. 237-239 (36 назв.) и в подстроч. примеч. (1697294 – АБ)
88.4 ; Т54 Толстых, А. В. Морально-этические проблемы психологической практики / А. В. Толстых. - Москва : Знание, 1988. - 62 с. - (Новое в жизни, науке, технике. Этика ; 4/1988). - Библиогр.: с. 64 (7 назв.). Библиогр. в примеч.: с. 62-63. (М-1337736 – ЧЗ ; М-1337737 - АБ ; М-1337738 - АБ)
88.4я73 ; Ш72 Шмелева, И. А. Введение в профессию. Психология : учеб. пособие / И. А. Шмелева. - [2-е изд.]. - Москва : Эксмо, 2010. - 270 с. : ил., портр. - (Психологическое образование). - Библиогр. в конце гл. и семинаров. (1695954 – АБ)
Статья
Капто, А. С. Этика психолога / А. Капто // Безопасность Евразии. - 2005. - N 1. - С. 249-264. - Библиогр. в подстроч. примеч.
Электронные ресурсы (с текстами документов можно поработать в Залах каталогов и электронных ресурсов на 3-м этаже библиотеки)
Лежнина, Л. В. Готовность психолога образования к профессиональной деятельности: этапы, механизмы, технологии формирования [Электронный ресурс] : дис. ... д-ра психол. наук : 19.00.07 / Лежнина Лариса Викторовна ; [место защиты: Моск. психол.-социал. ин-т]. – Электрон. дан. - Москва, 2010. - 473 с. : ил. – Режим доступа: http://sigla.rsl.ru, регламентир. (13.10.2012).
Федунова, Л. В. Технологии развития профессиональных компетенций в отношениях "психолог-клиент"  [Электронный ресурс] : дис. ... канд. психол. наук : 19.00.13 / Федунова Лариса Владимировна ; [место защиты: Тамб. гос. ун-т им. Г. Р. Державина]. – Электрон. дан. - Тамбов, 2010. - 228 с. : ил. – Режим доступа: http://sigla.rsl.ru, регламентир. (13.10.2012).
Следующее издание Вы можете заказать из фонда Российской государственной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
Протанская, Е. С. Профессиональная этика психолога : учеб. пособие / Е. С. Протанская ; С.-Петерб. гос. ун-т культуры и искусства. - Санкт-Петербург : Изд-во С.-Петерб. ун-та, 2008. - 173 с. - Библиогр.: с. 170-172.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2026-10-11T07:38:48+03:00</dcterms:created>
  <dcterms:modified xsi:type="dcterms:W3CDTF">2026-10-11T07:38:48+03:00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